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D97A2" w14:textId="77777777" w:rsidR="00CC6153" w:rsidRDefault="00CC6153" w:rsidP="00F7717A">
      <w:pPr>
        <w:jc w:val="center"/>
        <w:rPr>
          <w:rFonts w:ascii="Times New Roman" w:hAnsi="Times New Roman" w:cs="Times New Roman"/>
          <w:b/>
        </w:rPr>
      </w:pPr>
      <w:r>
        <w:rPr>
          <w:rFonts w:ascii="Times New Roman" w:hAnsi="Times New Roman" w:cs="Times New Roman"/>
          <w:b/>
        </w:rPr>
        <w:t>CURRICULUM VITAE</w:t>
      </w:r>
    </w:p>
    <w:p w14:paraId="7360824D" w14:textId="77777777" w:rsidR="00CC6153" w:rsidRDefault="00CC6153" w:rsidP="00F7717A">
      <w:pPr>
        <w:jc w:val="center"/>
        <w:rPr>
          <w:rFonts w:ascii="Times New Roman" w:hAnsi="Times New Roman" w:cs="Times New Roman"/>
          <w:b/>
        </w:rPr>
      </w:pPr>
    </w:p>
    <w:p w14:paraId="5B7BD9F6" w14:textId="30D841C9" w:rsidR="003D639F" w:rsidRPr="00CC6153" w:rsidRDefault="00F7717A" w:rsidP="00F7717A">
      <w:pPr>
        <w:jc w:val="center"/>
        <w:rPr>
          <w:rFonts w:ascii="Times New Roman" w:hAnsi="Times New Roman" w:cs="Times New Roman"/>
          <w:b/>
          <w:sz w:val="32"/>
          <w:szCs w:val="32"/>
        </w:rPr>
      </w:pPr>
      <w:r w:rsidRPr="00CC6153">
        <w:rPr>
          <w:rFonts w:ascii="Times New Roman" w:hAnsi="Times New Roman" w:cs="Times New Roman"/>
          <w:b/>
          <w:sz w:val="32"/>
          <w:szCs w:val="32"/>
        </w:rPr>
        <w:t>Tamara Powell Tate</w:t>
      </w:r>
    </w:p>
    <w:p w14:paraId="3D23BD44" w14:textId="7E8844B3" w:rsidR="00CC6153" w:rsidRPr="000E1DC6" w:rsidRDefault="00FF1676" w:rsidP="003D639F">
      <w:pPr>
        <w:pStyle w:val="Footer"/>
        <w:jc w:val="center"/>
        <w:rPr>
          <w:rFonts w:ascii="Times New Roman" w:hAnsi="Times New Roman" w:cs="Times New Roman"/>
          <w:sz w:val="28"/>
          <w:szCs w:val="28"/>
        </w:rPr>
      </w:pPr>
      <w:r w:rsidRPr="000E1DC6">
        <w:rPr>
          <w:rFonts w:ascii="Times New Roman" w:hAnsi="Times New Roman" w:cs="Times New Roman"/>
          <w:sz w:val="28"/>
          <w:szCs w:val="28"/>
        </w:rPr>
        <w:t>Postdoctoral Scholar</w:t>
      </w:r>
    </w:p>
    <w:p w14:paraId="3965A229" w14:textId="6AAE55F0" w:rsidR="003D639F" w:rsidRPr="00EB3E67" w:rsidRDefault="00553BC9" w:rsidP="003D639F">
      <w:pPr>
        <w:pStyle w:val="Footer"/>
        <w:jc w:val="center"/>
        <w:rPr>
          <w:rFonts w:ascii="Times New Roman" w:hAnsi="Times New Roman" w:cs="Times New Roman"/>
        </w:rPr>
      </w:pPr>
      <w:r w:rsidRPr="00EB3E67">
        <w:rPr>
          <w:rFonts w:ascii="Times New Roman" w:hAnsi="Times New Roman" w:cs="Times New Roman"/>
        </w:rPr>
        <w:t>School of Education</w:t>
      </w:r>
    </w:p>
    <w:p w14:paraId="76338565" w14:textId="3EA8F05D" w:rsidR="00553BC9" w:rsidRPr="00EB3E67" w:rsidRDefault="003F3F67" w:rsidP="003D639F">
      <w:pPr>
        <w:pStyle w:val="Footer"/>
        <w:jc w:val="center"/>
        <w:rPr>
          <w:rFonts w:ascii="Times New Roman" w:hAnsi="Times New Roman" w:cs="Times New Roman"/>
        </w:rPr>
      </w:pPr>
      <w:r>
        <w:rPr>
          <w:rFonts w:ascii="Times New Roman" w:hAnsi="Times New Roman" w:cs="Times New Roman"/>
        </w:rPr>
        <w:t>253 Public Services Building</w:t>
      </w:r>
    </w:p>
    <w:p w14:paraId="69D8DA57" w14:textId="20A5F86F" w:rsidR="00553BC9" w:rsidRPr="00EB3E67" w:rsidRDefault="00553BC9" w:rsidP="00CC6153">
      <w:pPr>
        <w:pStyle w:val="Footer"/>
        <w:jc w:val="center"/>
        <w:rPr>
          <w:rFonts w:ascii="Times New Roman" w:hAnsi="Times New Roman" w:cs="Times New Roman"/>
        </w:rPr>
      </w:pPr>
      <w:r w:rsidRPr="00EB3E67">
        <w:rPr>
          <w:rFonts w:ascii="Times New Roman" w:hAnsi="Times New Roman" w:cs="Times New Roman"/>
        </w:rPr>
        <w:t>University of California</w:t>
      </w:r>
      <w:r w:rsidR="00CC6153">
        <w:rPr>
          <w:rFonts w:ascii="Times New Roman" w:hAnsi="Times New Roman" w:cs="Times New Roman"/>
        </w:rPr>
        <w:t xml:space="preserve">, </w:t>
      </w:r>
      <w:r w:rsidRPr="00EB3E67">
        <w:rPr>
          <w:rFonts w:ascii="Times New Roman" w:hAnsi="Times New Roman" w:cs="Times New Roman"/>
        </w:rPr>
        <w:t>Irvine, CA 92697-5500</w:t>
      </w:r>
    </w:p>
    <w:p w14:paraId="647D5E32" w14:textId="1BC037F7" w:rsidR="009A2726" w:rsidRPr="00EB3E67" w:rsidRDefault="003D639F" w:rsidP="00DC4B9E">
      <w:pPr>
        <w:pStyle w:val="Footer"/>
        <w:jc w:val="center"/>
        <w:rPr>
          <w:rFonts w:ascii="Times New Roman" w:hAnsi="Times New Roman" w:cs="Times New Roman"/>
        </w:rPr>
      </w:pPr>
      <w:r w:rsidRPr="00EB3E67">
        <w:rPr>
          <w:rFonts w:ascii="Times New Roman" w:hAnsi="Times New Roman" w:cs="Times New Roman"/>
        </w:rPr>
        <w:t xml:space="preserve">tatet@uci.edu </w:t>
      </w:r>
      <w:r w:rsidRPr="00EB3E67">
        <w:rPr>
          <w:rFonts w:ascii="Times New Roman" w:hAnsi="Times New Roman" w:cs="Times New Roman"/>
        </w:rPr>
        <w:sym w:font="Wingdings" w:char="F09F"/>
      </w:r>
      <w:r w:rsidRPr="00EB3E67">
        <w:rPr>
          <w:rFonts w:ascii="Times New Roman" w:hAnsi="Times New Roman" w:cs="Times New Roman"/>
        </w:rPr>
        <w:t xml:space="preserve"> 949.</w:t>
      </w:r>
      <w:r w:rsidR="00553BC9" w:rsidRPr="00EB3E67">
        <w:rPr>
          <w:rFonts w:ascii="Times New Roman" w:hAnsi="Times New Roman" w:cs="Times New Roman"/>
        </w:rPr>
        <w:t>431.6540</w:t>
      </w:r>
      <w:r w:rsidRPr="00EB3E67">
        <w:rPr>
          <w:rFonts w:ascii="Times New Roman" w:hAnsi="Times New Roman" w:cs="Times New Roman"/>
        </w:rPr>
        <w:t xml:space="preserve"> </w:t>
      </w:r>
      <w:r w:rsidRPr="00EB3E67">
        <w:rPr>
          <w:rFonts w:ascii="Times New Roman" w:hAnsi="Times New Roman" w:cs="Times New Roman"/>
        </w:rPr>
        <w:sym w:font="Wingdings" w:char="F09F"/>
      </w:r>
      <w:r w:rsidRPr="00EB3E67">
        <w:rPr>
          <w:rFonts w:ascii="Times New Roman" w:hAnsi="Times New Roman" w:cs="Times New Roman"/>
        </w:rPr>
        <w:t xml:space="preserve"> tptate.com</w:t>
      </w:r>
    </w:p>
    <w:p w14:paraId="3893A38B" w14:textId="2E787FB3" w:rsidR="009A2726" w:rsidRPr="00EB3E67" w:rsidRDefault="009A2726" w:rsidP="00F7717A">
      <w:pPr>
        <w:jc w:val="center"/>
        <w:rPr>
          <w:rFonts w:ascii="Times New Roman" w:hAnsi="Times New Roman" w:cs="Times New Roman"/>
          <w:b/>
        </w:rPr>
      </w:pPr>
    </w:p>
    <w:p w14:paraId="1CB92C0C" w14:textId="5C90DA71" w:rsidR="00F7717A" w:rsidRPr="00CC6153" w:rsidRDefault="00CC6153" w:rsidP="00F7717A">
      <w:pPr>
        <w:rPr>
          <w:rFonts w:ascii="Times New Roman" w:hAnsi="Times New Roman" w:cs="Times New Roman"/>
          <w:b/>
          <w:sz w:val="28"/>
          <w:szCs w:val="28"/>
        </w:rPr>
      </w:pPr>
      <w:r>
        <w:rPr>
          <w:rFonts w:ascii="Times New Roman" w:hAnsi="Times New Roman" w:cs="Times New Roman"/>
          <w:b/>
          <w:noProof/>
          <w:sz w:val="28"/>
          <w:szCs w:val="28"/>
          <w:lang w:eastAsia="en-US"/>
        </w:rPr>
        <mc:AlternateContent>
          <mc:Choice Requires="wps">
            <w:drawing>
              <wp:anchor distT="0" distB="0" distL="114300" distR="114300" simplePos="0" relativeHeight="251623936" behindDoc="0" locked="0" layoutInCell="1" allowOverlap="1" wp14:anchorId="4A105139" wp14:editId="0390E824">
                <wp:simplePos x="0" y="0"/>
                <wp:positionH relativeFrom="column">
                  <wp:posOffset>0</wp:posOffset>
                </wp:positionH>
                <wp:positionV relativeFrom="paragraph">
                  <wp:posOffset>194310</wp:posOffset>
                </wp:positionV>
                <wp:extent cx="5669280" cy="0"/>
                <wp:effectExtent l="38100" t="38100" r="64770" b="95250"/>
                <wp:wrapNone/>
                <wp:docPr id="2" name="Straight Connector 2"/>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6E455F" id="Straight Connector 2"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3pt" to="446.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" strokecolor="black [3200]" strokeweight="1pt">
                <v:shadow on="t" color="black" opacity="24903f" origin=",.5" offset="0,.55556mm"/>
              </v:line>
            </w:pict>
          </mc:Fallback>
        </mc:AlternateContent>
      </w:r>
      <w:r>
        <w:rPr>
          <w:rFonts w:ascii="Times New Roman" w:hAnsi="Times New Roman" w:cs="Times New Roman"/>
          <w:b/>
          <w:noProof/>
          <w:sz w:val="28"/>
          <w:szCs w:val="28"/>
          <w:lang w:eastAsia="en-US"/>
        </w:rPr>
        <mc:AlternateContent>
          <mc:Choice Requires="wps">
            <w:drawing>
              <wp:anchor distT="0" distB="0" distL="114300" distR="114300" simplePos="0" relativeHeight="251621888" behindDoc="0" locked="0" layoutInCell="1" allowOverlap="1" wp14:anchorId="208743DD" wp14:editId="19C86A6D">
                <wp:simplePos x="0" y="0"/>
                <wp:positionH relativeFrom="column">
                  <wp:posOffset>9525</wp:posOffset>
                </wp:positionH>
                <wp:positionV relativeFrom="paragraph">
                  <wp:posOffset>12065</wp:posOffset>
                </wp:positionV>
                <wp:extent cx="5669280" cy="0"/>
                <wp:effectExtent l="38100" t="38100" r="64770" b="95250"/>
                <wp:wrapNone/>
                <wp:docPr id="1" name="Straight Connector 1"/>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DBCD2" id="Straight Connector 1"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95pt" to="447.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" strokecolor="black [3200]" strokeweight="1pt">
                <v:shadow on="t" color="black" opacity="24903f" origin=",.5" offset="0,.55556mm"/>
              </v:line>
            </w:pict>
          </mc:Fallback>
        </mc:AlternateContent>
      </w:r>
      <w:r w:rsidR="00F7717A" w:rsidRPr="00CC6153">
        <w:rPr>
          <w:rFonts w:ascii="Times New Roman" w:hAnsi="Times New Roman" w:cs="Times New Roman"/>
          <w:b/>
          <w:sz w:val="28"/>
          <w:szCs w:val="28"/>
        </w:rPr>
        <w:t>EDUCATION</w:t>
      </w:r>
    </w:p>
    <w:p w14:paraId="06DB9816" w14:textId="5AF92D42" w:rsidR="00961F06" w:rsidRPr="00EB3E67" w:rsidRDefault="00961F06" w:rsidP="00F7717A">
      <w:pPr>
        <w:rPr>
          <w:rFonts w:ascii="Times New Roman" w:hAnsi="Times New Roman" w:cs="Times New Roman"/>
        </w:rPr>
      </w:pPr>
      <w:r w:rsidRPr="00EB3E67">
        <w:rPr>
          <w:rFonts w:ascii="Times New Roman" w:hAnsi="Times New Roman" w:cs="Times New Roman"/>
        </w:rPr>
        <w:t>University of California, I</w:t>
      </w:r>
      <w:r w:rsidR="00BA1AA1" w:rsidRPr="00EB3E67">
        <w:rPr>
          <w:rFonts w:ascii="Times New Roman" w:hAnsi="Times New Roman" w:cs="Times New Roman"/>
        </w:rPr>
        <w:t xml:space="preserve">rvine, School of Education, 2013 - </w:t>
      </w:r>
      <w:r w:rsidR="001827A4">
        <w:rPr>
          <w:rFonts w:ascii="Times New Roman" w:hAnsi="Times New Roman" w:cs="Times New Roman"/>
        </w:rPr>
        <w:t>2018</w:t>
      </w:r>
    </w:p>
    <w:p w14:paraId="316641A9" w14:textId="2268FF0C" w:rsidR="00961F06" w:rsidRPr="00EB3E67" w:rsidRDefault="00961F06" w:rsidP="00F7717A">
      <w:pPr>
        <w:rPr>
          <w:rFonts w:ascii="Times New Roman" w:hAnsi="Times New Roman" w:cs="Times New Roman"/>
        </w:rPr>
      </w:pPr>
      <w:r w:rsidRPr="00EB3E67">
        <w:rPr>
          <w:rFonts w:ascii="Times New Roman" w:hAnsi="Times New Roman" w:cs="Times New Roman"/>
        </w:rPr>
        <w:tab/>
      </w:r>
      <w:r w:rsidR="001827A4">
        <w:rPr>
          <w:rFonts w:ascii="Times New Roman" w:hAnsi="Times New Roman" w:cs="Times New Roman"/>
        </w:rPr>
        <w:t>PhD, Education</w:t>
      </w:r>
      <w:r w:rsidR="00D553E6">
        <w:rPr>
          <w:rFonts w:ascii="Times New Roman" w:hAnsi="Times New Roman" w:cs="Times New Roman"/>
        </w:rPr>
        <w:t xml:space="preserve"> (</w:t>
      </w:r>
      <w:r w:rsidRPr="00EB3E67">
        <w:rPr>
          <w:rFonts w:ascii="Times New Roman" w:hAnsi="Times New Roman" w:cs="Times New Roman"/>
        </w:rPr>
        <w:t>Language, Literacy, and Technology</w:t>
      </w:r>
      <w:r w:rsidR="00D553E6">
        <w:rPr>
          <w:rFonts w:ascii="Times New Roman" w:hAnsi="Times New Roman" w:cs="Times New Roman"/>
        </w:rPr>
        <w:t xml:space="preserve"> specialization)</w:t>
      </w:r>
    </w:p>
    <w:p w14:paraId="6819C1D0" w14:textId="14F8BCBD" w:rsidR="00DA6C74" w:rsidRPr="00EB3E67" w:rsidRDefault="00DA6C74" w:rsidP="00F7717A">
      <w:pPr>
        <w:rPr>
          <w:rFonts w:ascii="Times New Roman" w:hAnsi="Times New Roman" w:cs="Times New Roman"/>
        </w:rPr>
      </w:pPr>
      <w:r w:rsidRPr="00EB3E67">
        <w:rPr>
          <w:rFonts w:ascii="Times New Roman" w:hAnsi="Times New Roman" w:cs="Times New Roman"/>
        </w:rPr>
        <w:tab/>
        <w:t>M.A. granted June 2016.</w:t>
      </w:r>
      <w:r w:rsidR="00DC4B9E" w:rsidRPr="00EB3E67">
        <w:rPr>
          <w:rFonts w:ascii="Times New Roman" w:hAnsi="Times New Roman" w:cs="Times New Roman"/>
        </w:rPr>
        <w:t xml:space="preserve">  </w:t>
      </w:r>
    </w:p>
    <w:p w14:paraId="08632CF9" w14:textId="007EEEEE" w:rsidR="00B0157B" w:rsidRDefault="00B0157B" w:rsidP="00F7717A">
      <w:pPr>
        <w:rPr>
          <w:rFonts w:ascii="Times New Roman" w:hAnsi="Times New Roman" w:cs="Times New Roman"/>
        </w:rPr>
      </w:pPr>
      <w:r w:rsidRPr="00EB3E67">
        <w:rPr>
          <w:rFonts w:ascii="Times New Roman" w:hAnsi="Times New Roman" w:cs="Times New Roman"/>
        </w:rPr>
        <w:tab/>
        <w:t>UC Public Impact Fellow 2017-18 (14 awarded campus wide)</w:t>
      </w:r>
    </w:p>
    <w:p w14:paraId="20A0DD28" w14:textId="4710C8AA" w:rsidR="00EB3E67" w:rsidRDefault="00EB3E67" w:rsidP="00F7717A">
      <w:pPr>
        <w:rPr>
          <w:rFonts w:ascii="Times New Roman" w:hAnsi="Times New Roman" w:cs="Times New Roman"/>
        </w:rPr>
      </w:pPr>
    </w:p>
    <w:p w14:paraId="69EEF7EC" w14:textId="604258C5" w:rsidR="00EB3E67" w:rsidRPr="00EB3E67" w:rsidRDefault="00EB3E67" w:rsidP="008454FC">
      <w:pPr>
        <w:ind w:left="720"/>
        <w:outlineLvl w:val="0"/>
      </w:pPr>
      <w:r>
        <w:rPr>
          <w:rFonts w:ascii="Times New Roman" w:hAnsi="Times New Roman" w:cs="Times New Roman"/>
          <w:i/>
        </w:rPr>
        <w:t xml:space="preserve">Dissertation:  </w:t>
      </w:r>
      <w:r w:rsidRPr="003724B0">
        <w:t>Prior computer use, keystroke activity, and writing achievement:</w:t>
      </w:r>
      <w:r>
        <w:t xml:space="preserve">  </w:t>
      </w:r>
      <w:r w:rsidRPr="003724B0">
        <w:t>A three-part analysis of the 2011 National Assessment of Educational Progress writing assessment of 8</w:t>
      </w:r>
      <w:r w:rsidRPr="003724B0">
        <w:rPr>
          <w:vertAlign w:val="superscript"/>
        </w:rPr>
        <w:t>th</w:t>
      </w:r>
      <w:r w:rsidRPr="003724B0">
        <w:t xml:space="preserve"> grade students</w:t>
      </w:r>
    </w:p>
    <w:p w14:paraId="3F409EBA" w14:textId="77777777" w:rsidR="008454FC" w:rsidRDefault="008454FC" w:rsidP="008454FC">
      <w:pPr>
        <w:ind w:left="720"/>
        <w:rPr>
          <w:rFonts w:ascii="Times New Roman" w:hAnsi="Times New Roman" w:cs="Times New Roman"/>
          <w:i/>
        </w:rPr>
      </w:pPr>
    </w:p>
    <w:p w14:paraId="491C9560" w14:textId="68855F88" w:rsidR="00EB3E67" w:rsidRPr="00EB3E67" w:rsidRDefault="00EB3E67" w:rsidP="008454FC">
      <w:pPr>
        <w:ind w:left="720"/>
        <w:rPr>
          <w:rFonts w:ascii="Times New Roman" w:hAnsi="Times New Roman" w:cs="Times New Roman"/>
        </w:rPr>
      </w:pPr>
      <w:r>
        <w:rPr>
          <w:rFonts w:ascii="Times New Roman" w:hAnsi="Times New Roman" w:cs="Times New Roman"/>
          <w:i/>
        </w:rPr>
        <w:t>Committee Members:</w:t>
      </w:r>
      <w:r>
        <w:rPr>
          <w:rFonts w:ascii="Times New Roman" w:hAnsi="Times New Roman" w:cs="Times New Roman"/>
        </w:rPr>
        <w:t xml:space="preserve">  Mark Warschauer (Chair), Carol Booth Olson, </w:t>
      </w:r>
      <w:r w:rsidR="00271C99">
        <w:rPr>
          <w:rFonts w:ascii="Times New Roman" w:hAnsi="Times New Roman" w:cs="Times New Roman"/>
        </w:rPr>
        <w:t xml:space="preserve">Young-Suk Grace Kim, </w:t>
      </w:r>
      <w:r>
        <w:rPr>
          <w:rFonts w:ascii="Times New Roman" w:hAnsi="Times New Roman" w:cs="Times New Roman"/>
        </w:rPr>
        <w:t>Penelope Collins</w:t>
      </w:r>
    </w:p>
    <w:p w14:paraId="3AF1B6AE" w14:textId="77777777" w:rsidR="00961F06" w:rsidRPr="00EB3E67" w:rsidRDefault="00961F06" w:rsidP="001A5E37">
      <w:pPr>
        <w:ind w:left="1080"/>
        <w:rPr>
          <w:rFonts w:ascii="Times New Roman" w:hAnsi="Times New Roman" w:cs="Times New Roman"/>
        </w:rPr>
      </w:pPr>
    </w:p>
    <w:p w14:paraId="65F9F339" w14:textId="77777777" w:rsidR="00F7717A" w:rsidRPr="00EB3E67" w:rsidRDefault="00F7717A" w:rsidP="00F7717A">
      <w:pPr>
        <w:rPr>
          <w:rFonts w:ascii="Times New Roman" w:hAnsi="Times New Roman" w:cs="Times New Roman"/>
        </w:rPr>
      </w:pPr>
      <w:r w:rsidRPr="00EB3E67">
        <w:rPr>
          <w:rFonts w:ascii="Times New Roman" w:hAnsi="Times New Roman" w:cs="Times New Roman"/>
        </w:rPr>
        <w:t>University of California, Berkeley, Boalt Hall School of Law</w:t>
      </w:r>
      <w:r w:rsidR="003D639F" w:rsidRPr="00EB3E67">
        <w:rPr>
          <w:rFonts w:ascii="Times New Roman" w:hAnsi="Times New Roman" w:cs="Times New Roman"/>
        </w:rPr>
        <w:t xml:space="preserve">, </w:t>
      </w:r>
      <w:r w:rsidRPr="00EB3E67">
        <w:rPr>
          <w:rFonts w:ascii="Times New Roman" w:hAnsi="Times New Roman" w:cs="Times New Roman"/>
        </w:rPr>
        <w:t>1989</w:t>
      </w:r>
    </w:p>
    <w:p w14:paraId="40F4AC85" w14:textId="77777777" w:rsidR="00964F30" w:rsidRPr="00EB3E67" w:rsidRDefault="00F7717A" w:rsidP="003D639F">
      <w:pPr>
        <w:rPr>
          <w:rFonts w:ascii="Times New Roman" w:hAnsi="Times New Roman" w:cs="Times New Roman"/>
          <w:i/>
        </w:rPr>
      </w:pPr>
      <w:r w:rsidRPr="00EB3E67">
        <w:rPr>
          <w:rFonts w:ascii="Times New Roman" w:hAnsi="Times New Roman" w:cs="Times New Roman"/>
        </w:rPr>
        <w:tab/>
        <w:t>Juris Doctor, Order of the Coif</w:t>
      </w:r>
      <w:r w:rsidR="00961F06" w:rsidRPr="00EB3E67">
        <w:rPr>
          <w:rFonts w:ascii="Times New Roman" w:hAnsi="Times New Roman" w:cs="Times New Roman"/>
        </w:rPr>
        <w:t xml:space="preserve"> (top 10%)</w:t>
      </w:r>
      <w:r w:rsidRPr="00EB3E67">
        <w:rPr>
          <w:rFonts w:ascii="Times New Roman" w:hAnsi="Times New Roman" w:cs="Times New Roman"/>
        </w:rPr>
        <w:t xml:space="preserve">, </w:t>
      </w:r>
      <w:r w:rsidRPr="00EB3E67">
        <w:rPr>
          <w:rFonts w:ascii="Times New Roman" w:hAnsi="Times New Roman" w:cs="Times New Roman"/>
          <w:i/>
        </w:rPr>
        <w:t>California Law Review</w:t>
      </w:r>
    </w:p>
    <w:p w14:paraId="058B49DB" w14:textId="77777777" w:rsidR="00964F30" w:rsidRPr="00EB3E67" w:rsidRDefault="00964F30" w:rsidP="003D639F">
      <w:pPr>
        <w:rPr>
          <w:rFonts w:ascii="Times New Roman" w:hAnsi="Times New Roman" w:cs="Times New Roman"/>
        </w:rPr>
      </w:pPr>
    </w:p>
    <w:p w14:paraId="4B9CFA60" w14:textId="77777777" w:rsidR="003D639F" w:rsidRPr="00EB3E67" w:rsidRDefault="003D639F" w:rsidP="003D639F">
      <w:pPr>
        <w:rPr>
          <w:rFonts w:ascii="Times New Roman" w:hAnsi="Times New Roman" w:cs="Times New Roman"/>
          <w:i/>
        </w:rPr>
      </w:pPr>
      <w:r w:rsidRPr="00EB3E67">
        <w:rPr>
          <w:rFonts w:ascii="Times New Roman" w:hAnsi="Times New Roman" w:cs="Times New Roman"/>
        </w:rPr>
        <w:t>University of California, Irvine, 1986</w:t>
      </w:r>
    </w:p>
    <w:p w14:paraId="603E07F8" w14:textId="77777777" w:rsidR="00DF2B5F" w:rsidRPr="00EB3E67" w:rsidRDefault="003D639F" w:rsidP="003D639F">
      <w:pPr>
        <w:rPr>
          <w:rFonts w:ascii="Times New Roman" w:hAnsi="Times New Roman" w:cs="Times New Roman"/>
        </w:rPr>
      </w:pPr>
      <w:r w:rsidRPr="00EB3E67">
        <w:rPr>
          <w:rFonts w:ascii="Times New Roman" w:hAnsi="Times New Roman" w:cs="Times New Roman"/>
        </w:rPr>
        <w:tab/>
        <w:t xml:space="preserve">Bachelor of Arts, English, </w:t>
      </w:r>
      <w:r w:rsidRPr="00EB3E67">
        <w:rPr>
          <w:rFonts w:ascii="Times New Roman" w:hAnsi="Times New Roman" w:cs="Times New Roman"/>
          <w:i/>
        </w:rPr>
        <w:t>cum laude</w:t>
      </w:r>
      <w:r w:rsidRPr="00EB3E67">
        <w:rPr>
          <w:rFonts w:ascii="Times New Roman" w:hAnsi="Times New Roman" w:cs="Times New Roman"/>
        </w:rPr>
        <w:t>, Phi Beta Kappa</w:t>
      </w:r>
    </w:p>
    <w:p w14:paraId="7D85DE9B" w14:textId="169086C3" w:rsidR="008E7B35" w:rsidRPr="00EB3E67" w:rsidRDefault="008E7B35" w:rsidP="006D637C">
      <w:pPr>
        <w:rPr>
          <w:rFonts w:ascii="Times New Roman" w:hAnsi="Times New Roman" w:cs="Times New Roman"/>
        </w:rPr>
      </w:pPr>
    </w:p>
    <w:p w14:paraId="3E1268D6" w14:textId="750010F8" w:rsidR="00F401AD" w:rsidRPr="00CC6153" w:rsidRDefault="00963D4D" w:rsidP="008817F7">
      <w:pPr>
        <w:rPr>
          <w:rFonts w:ascii="Times New Roman" w:hAnsi="Times New Roman" w:cs="Times New Roman"/>
          <w:sz w:val="28"/>
          <w:szCs w:val="28"/>
        </w:rPr>
      </w:pPr>
      <w:r>
        <w:rPr>
          <w:rFonts w:ascii="Times New Roman" w:hAnsi="Times New Roman" w:cs="Times New Roman"/>
          <w:b/>
          <w:noProof/>
          <w:sz w:val="28"/>
          <w:szCs w:val="28"/>
          <w:lang w:eastAsia="en-US"/>
        </w:rPr>
        <mc:AlternateContent>
          <mc:Choice Requires="wps">
            <w:drawing>
              <wp:anchor distT="0" distB="0" distL="114300" distR="114300" simplePos="0" relativeHeight="251625984" behindDoc="0" locked="0" layoutInCell="1" allowOverlap="1" wp14:anchorId="6109AC98" wp14:editId="60E9BDAD">
                <wp:simplePos x="0" y="0"/>
                <wp:positionH relativeFrom="column">
                  <wp:posOffset>0</wp:posOffset>
                </wp:positionH>
                <wp:positionV relativeFrom="paragraph">
                  <wp:posOffset>18415</wp:posOffset>
                </wp:positionV>
                <wp:extent cx="5669280" cy="0"/>
                <wp:effectExtent l="38100" t="38100" r="64770" b="95250"/>
                <wp:wrapNone/>
                <wp:docPr id="3" name="Straight Connector 3"/>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E4B9BB" id="Straight Connector 3"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5pt" to="446.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" strokecolor="black [3200]" strokeweight="1pt">
                <v:shadow on="t" color="black" opacity="24903f" origin=",.5" offset="0,.55556mm"/>
              </v:line>
            </w:pict>
          </mc:Fallback>
        </mc:AlternateContent>
      </w:r>
      <w:r w:rsidR="00CC6153">
        <w:rPr>
          <w:rFonts w:ascii="Times New Roman" w:hAnsi="Times New Roman" w:cs="Times New Roman"/>
          <w:b/>
          <w:noProof/>
          <w:sz w:val="28"/>
          <w:szCs w:val="28"/>
          <w:lang w:eastAsia="en-US"/>
        </w:rPr>
        <mc:AlternateContent>
          <mc:Choice Requires="wps">
            <w:drawing>
              <wp:anchor distT="0" distB="0" distL="114300" distR="114300" simplePos="0" relativeHeight="251628032" behindDoc="0" locked="0" layoutInCell="1" allowOverlap="1" wp14:anchorId="57BB5360" wp14:editId="1E97DF66">
                <wp:simplePos x="0" y="0"/>
                <wp:positionH relativeFrom="column">
                  <wp:posOffset>0</wp:posOffset>
                </wp:positionH>
                <wp:positionV relativeFrom="paragraph">
                  <wp:posOffset>194310</wp:posOffset>
                </wp:positionV>
                <wp:extent cx="5669280" cy="0"/>
                <wp:effectExtent l="38100" t="38100" r="64770" b="95250"/>
                <wp:wrapNone/>
                <wp:docPr id="4" name="Straight Connector 4"/>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35F3AB" id="Straight Connector 4"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3pt" to="446.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" strokecolor="black [3200]" strokeweight="1pt">
                <v:shadow on="t" color="black" opacity="24903f" origin=",.5" offset="0,.55556mm"/>
              </v:line>
            </w:pict>
          </mc:Fallback>
        </mc:AlternateContent>
      </w:r>
      <w:r w:rsidR="00F401AD" w:rsidRPr="00CC6153">
        <w:rPr>
          <w:rFonts w:ascii="Times New Roman" w:hAnsi="Times New Roman" w:cs="Times New Roman"/>
          <w:b/>
          <w:sz w:val="28"/>
          <w:szCs w:val="28"/>
        </w:rPr>
        <w:t>PUBLICATIONS</w:t>
      </w:r>
    </w:p>
    <w:p w14:paraId="32A5C00F" w14:textId="1E1BBA80" w:rsidR="00CC6153" w:rsidRDefault="00CC6153" w:rsidP="006708B4">
      <w:pPr>
        <w:pStyle w:val="p1"/>
        <w:ind w:left="720" w:hanging="630"/>
        <w:rPr>
          <w:rFonts w:ascii="Times New Roman" w:hAnsi="Times New Roman"/>
          <w:i/>
          <w:sz w:val="24"/>
          <w:szCs w:val="24"/>
        </w:rPr>
      </w:pPr>
      <w:r>
        <w:rPr>
          <w:rFonts w:ascii="Times New Roman" w:hAnsi="Times New Roman"/>
          <w:i/>
          <w:sz w:val="24"/>
          <w:szCs w:val="24"/>
        </w:rPr>
        <w:t>Articles in Peer-Reviewed Journals</w:t>
      </w:r>
    </w:p>
    <w:p w14:paraId="32A99AA4" w14:textId="1B368781" w:rsidR="000F2A36" w:rsidRPr="00771EFC" w:rsidRDefault="000F2A36" w:rsidP="00771EFC">
      <w:pPr>
        <w:widowControl w:val="0"/>
        <w:autoSpaceDE w:val="0"/>
        <w:autoSpaceDN w:val="0"/>
        <w:adjustRightInd w:val="0"/>
        <w:ind w:left="720" w:hanging="630"/>
        <w:rPr>
          <w:rFonts w:ascii="Calibri" w:hAnsi="Calibri"/>
          <w:color w:val="222222"/>
          <w:shd w:val="clear" w:color="auto" w:fill="FFFFFF"/>
        </w:rPr>
      </w:pPr>
      <w:bookmarkStart w:id="0" w:name="_GoBack"/>
      <w:r w:rsidRPr="001D63CB">
        <w:rPr>
          <w:rFonts w:ascii="Times New Roman" w:hAnsi="Times New Roman" w:cs="Times New Roman"/>
          <w:b/>
          <w:bCs/>
        </w:rPr>
        <w:t>Tate, T</w:t>
      </w:r>
      <w:r>
        <w:rPr>
          <w:rFonts w:ascii="Times New Roman" w:hAnsi="Times New Roman" w:cs="Times New Roman"/>
          <w:bCs/>
        </w:rPr>
        <w:t xml:space="preserve">., </w:t>
      </w:r>
      <w:r w:rsidRPr="001D63CB">
        <w:rPr>
          <w:rFonts w:ascii="Times New Roman" w:hAnsi="Times New Roman" w:cs="Times New Roman"/>
          <w:bCs/>
        </w:rPr>
        <w:t xml:space="preserve">Collins, </w:t>
      </w:r>
      <w:r>
        <w:rPr>
          <w:rFonts w:ascii="Times New Roman" w:hAnsi="Times New Roman" w:cs="Times New Roman"/>
          <w:bCs/>
        </w:rPr>
        <w:t xml:space="preserve">P., </w:t>
      </w:r>
      <w:r w:rsidRPr="001D63CB">
        <w:rPr>
          <w:rFonts w:ascii="Times New Roman" w:hAnsi="Times New Roman" w:cs="Times New Roman"/>
          <w:bCs/>
        </w:rPr>
        <w:t xml:space="preserve">Xu, </w:t>
      </w:r>
      <w:r>
        <w:rPr>
          <w:rFonts w:ascii="Times New Roman" w:hAnsi="Times New Roman" w:cs="Times New Roman"/>
          <w:bCs/>
        </w:rPr>
        <w:t xml:space="preserve">Y., </w:t>
      </w:r>
      <w:r w:rsidRPr="001D63CB">
        <w:rPr>
          <w:rFonts w:ascii="Times New Roman" w:hAnsi="Times New Roman" w:cs="Times New Roman"/>
          <w:bCs/>
        </w:rPr>
        <w:t>Yau, J.</w:t>
      </w:r>
      <w:r>
        <w:rPr>
          <w:rFonts w:ascii="Times New Roman" w:hAnsi="Times New Roman" w:cs="Times New Roman"/>
          <w:bCs/>
        </w:rPr>
        <w:t>,</w:t>
      </w:r>
      <w:r w:rsidRPr="001D63CB">
        <w:rPr>
          <w:rFonts w:ascii="Times New Roman" w:hAnsi="Times New Roman" w:cs="Times New Roman"/>
          <w:bCs/>
        </w:rPr>
        <w:t xml:space="preserve"> Krishnan, </w:t>
      </w:r>
      <w:r>
        <w:rPr>
          <w:rFonts w:ascii="Times New Roman" w:hAnsi="Times New Roman" w:cs="Times New Roman"/>
          <w:bCs/>
        </w:rPr>
        <w:t>J.,</w:t>
      </w:r>
      <w:r w:rsidRPr="001D63CB">
        <w:rPr>
          <w:rFonts w:ascii="Times New Roman" w:hAnsi="Times New Roman" w:cs="Times New Roman"/>
          <w:bCs/>
        </w:rPr>
        <w:t xml:space="preserve"> Prado,</w:t>
      </w:r>
      <w:r>
        <w:rPr>
          <w:rFonts w:ascii="Times New Roman" w:hAnsi="Times New Roman" w:cs="Times New Roman"/>
          <w:bCs/>
        </w:rPr>
        <w:t xml:space="preserve"> Y., </w:t>
      </w:r>
      <w:r w:rsidRPr="001D63CB">
        <w:rPr>
          <w:rFonts w:ascii="Times New Roman" w:hAnsi="Times New Roman" w:cs="Times New Roman"/>
          <w:bCs/>
        </w:rPr>
        <w:t>Farkas,</w:t>
      </w:r>
      <w:r>
        <w:rPr>
          <w:rFonts w:ascii="Times New Roman" w:hAnsi="Times New Roman" w:cs="Times New Roman"/>
          <w:bCs/>
        </w:rPr>
        <w:t xml:space="preserve"> G.,</w:t>
      </w:r>
      <w:r w:rsidRPr="001D63CB">
        <w:rPr>
          <w:rFonts w:ascii="Times New Roman" w:hAnsi="Times New Roman" w:cs="Times New Roman"/>
          <w:bCs/>
        </w:rPr>
        <w:t xml:space="preserve"> &amp; Warschauer</w:t>
      </w:r>
      <w:r>
        <w:rPr>
          <w:rFonts w:ascii="Times New Roman" w:hAnsi="Times New Roman" w:cs="Times New Roman"/>
          <w:bCs/>
        </w:rPr>
        <w:t>, M. (</w:t>
      </w:r>
      <w:r>
        <w:rPr>
          <w:rFonts w:ascii="Times New Roman" w:hAnsi="Times New Roman" w:cs="Times New Roman"/>
          <w:bCs/>
          <w:i/>
        </w:rPr>
        <w:t xml:space="preserve">in </w:t>
      </w:r>
      <w:r w:rsidRPr="000F2A36">
        <w:rPr>
          <w:rFonts w:ascii="Times New Roman" w:hAnsi="Times New Roman" w:cs="Times New Roman"/>
          <w:bCs/>
          <w:i/>
        </w:rPr>
        <w:t>press</w:t>
      </w:r>
      <w:r>
        <w:rPr>
          <w:rFonts w:ascii="Times New Roman" w:hAnsi="Times New Roman" w:cs="Times New Roman"/>
          <w:bCs/>
        </w:rPr>
        <w:t xml:space="preserve">). </w:t>
      </w:r>
      <w:r w:rsidRPr="000F2A36">
        <w:rPr>
          <w:rFonts w:ascii="Times New Roman" w:hAnsi="Times New Roman" w:cs="Times New Roman"/>
          <w:bCs/>
        </w:rPr>
        <w:t>Visual</w:t>
      </w:r>
      <w:r w:rsidRPr="001D63CB">
        <w:rPr>
          <w:rFonts w:ascii="Times New Roman" w:hAnsi="Times New Roman" w:cs="Times New Roman"/>
          <w:bCs/>
        </w:rPr>
        <w:t>-Syntactic Text Format:  Improving Adolescent Literacy</w:t>
      </w:r>
      <w:r>
        <w:rPr>
          <w:rFonts w:ascii="Times New Roman" w:hAnsi="Times New Roman" w:cs="Times New Roman"/>
          <w:bCs/>
        </w:rPr>
        <w:t xml:space="preserve">, </w:t>
      </w:r>
      <w:r>
        <w:rPr>
          <w:rFonts w:ascii="Times New Roman" w:hAnsi="Times New Roman" w:cs="Times New Roman"/>
          <w:bCs/>
          <w:i/>
        </w:rPr>
        <w:t>Scientific Studies of Reading.</w:t>
      </w:r>
      <w:r w:rsidR="00771EFC">
        <w:rPr>
          <w:rFonts w:ascii="Times New Roman" w:hAnsi="Times New Roman" w:cs="Times New Roman"/>
          <w:bCs/>
          <w:i/>
        </w:rPr>
        <w:t xml:space="preserve"> </w:t>
      </w:r>
      <w:r w:rsidR="00771EFC">
        <w:rPr>
          <w:rFonts w:ascii="Times New Roman" w:hAnsi="Times New Roman" w:cs="Times New Roman"/>
          <w:bCs/>
        </w:rPr>
        <w:t xml:space="preserve">DOI </w:t>
      </w:r>
      <w:r w:rsidR="00771EFC">
        <w:rPr>
          <w:rFonts w:ascii="Calibri" w:hAnsi="Calibri"/>
          <w:color w:val="222222"/>
          <w:shd w:val="clear" w:color="auto" w:fill="FFFFFF"/>
        </w:rPr>
        <w:t xml:space="preserve">10.1080/10888438.2018.156170 </w:t>
      </w:r>
      <w:hyperlink r:id="rId8" w:tgtFrame="_blank" w:history="1">
        <w:r w:rsidR="00771EFC">
          <w:rPr>
            <w:rStyle w:val="Hyperlink"/>
            <w:rFonts w:ascii="Calibri" w:hAnsi="Calibri"/>
            <w:color w:val="1155CC"/>
            <w:shd w:val="clear" w:color="auto" w:fill="FFFFFF"/>
          </w:rPr>
          <w:t>https://doi.org/10.1080/10888438.2018.1561700</w:t>
        </w:r>
      </w:hyperlink>
      <w:bookmarkEnd w:id="0"/>
    </w:p>
    <w:p w14:paraId="3EA6F544" w14:textId="77777777" w:rsidR="00771EFC" w:rsidRPr="00771EFC" w:rsidRDefault="00771EFC" w:rsidP="000F2A36">
      <w:pPr>
        <w:widowControl w:val="0"/>
        <w:autoSpaceDE w:val="0"/>
        <w:autoSpaceDN w:val="0"/>
        <w:adjustRightInd w:val="0"/>
        <w:ind w:left="720" w:hanging="630"/>
        <w:rPr>
          <w:rFonts w:ascii="Times New Roman" w:hAnsi="Times New Roman" w:cs="Times New Roman"/>
          <w:bCs/>
        </w:rPr>
      </w:pPr>
    </w:p>
    <w:p w14:paraId="69B3A886" w14:textId="77777777" w:rsidR="00D553E6" w:rsidRPr="003F3F67" w:rsidRDefault="00D553E6" w:rsidP="00D553E6">
      <w:pPr>
        <w:widowControl w:val="0"/>
        <w:ind w:left="720" w:hanging="630"/>
        <w:rPr>
          <w:rFonts w:ascii="Times New Roman" w:hAnsi="Times New Roman" w:cs="Times New Roman"/>
        </w:rPr>
      </w:pPr>
      <w:r>
        <w:rPr>
          <w:rFonts w:ascii="Times New Roman" w:hAnsi="Times New Roman" w:cs="Times New Roman"/>
          <w:b/>
        </w:rPr>
        <w:t xml:space="preserve">Tate, T. </w:t>
      </w:r>
      <w:r>
        <w:rPr>
          <w:rFonts w:ascii="Times New Roman" w:hAnsi="Times New Roman" w:cs="Times New Roman"/>
        </w:rPr>
        <w:t xml:space="preserve">&amp; Warschauer, M. (2108).  Going Beyond “That Was Fun”:  Measuring Writing Motivation, </w:t>
      </w:r>
      <w:r>
        <w:rPr>
          <w:rFonts w:ascii="Times New Roman" w:hAnsi="Times New Roman" w:cs="Times New Roman"/>
          <w:i/>
        </w:rPr>
        <w:t>Journal of Writing Analytics, 2</w:t>
      </w:r>
      <w:r>
        <w:rPr>
          <w:rFonts w:ascii="Times New Roman" w:hAnsi="Times New Roman" w:cs="Times New Roman"/>
        </w:rPr>
        <w:t>, 257-279.</w:t>
      </w:r>
    </w:p>
    <w:p w14:paraId="265CF9D6" w14:textId="77777777" w:rsidR="003E7BBF" w:rsidRPr="00EB3E67" w:rsidRDefault="003E7BBF" w:rsidP="006708B4">
      <w:pPr>
        <w:widowControl w:val="0"/>
        <w:ind w:left="720" w:hanging="630"/>
        <w:rPr>
          <w:rFonts w:ascii="Times New Roman" w:hAnsi="Times New Roman" w:cs="Times New Roman"/>
        </w:rPr>
      </w:pPr>
      <w:r w:rsidRPr="00CC6153">
        <w:rPr>
          <w:rFonts w:ascii="Times New Roman" w:hAnsi="Times New Roman" w:cs="Times New Roman"/>
          <w:b/>
        </w:rPr>
        <w:t>Tate, T</w:t>
      </w:r>
      <w:r w:rsidRPr="00EB3E67">
        <w:rPr>
          <w:rFonts w:ascii="Times New Roman" w:hAnsi="Times New Roman" w:cs="Times New Roman"/>
        </w:rPr>
        <w:t xml:space="preserve">., Warschauer, M., &amp; Abedi, J. (2016).  The Effects of Prior Computer Use on Computer-Based Writing:  The 2011 NAEP Writing Assessment, </w:t>
      </w:r>
      <w:r w:rsidRPr="00EB3E67">
        <w:rPr>
          <w:rFonts w:ascii="Times New Roman" w:hAnsi="Times New Roman" w:cs="Times New Roman"/>
          <w:i/>
        </w:rPr>
        <w:t>Computers &amp; Education, 101</w:t>
      </w:r>
      <w:r w:rsidRPr="00EB3E67">
        <w:rPr>
          <w:rFonts w:ascii="Times New Roman" w:hAnsi="Times New Roman" w:cs="Times New Roman"/>
        </w:rPr>
        <w:t>, 115-131</w:t>
      </w:r>
      <w:r w:rsidRPr="00EB3E67">
        <w:rPr>
          <w:rFonts w:ascii="Times New Roman" w:hAnsi="Times New Roman" w:cs="Times New Roman"/>
          <w:i/>
        </w:rPr>
        <w:t>.</w:t>
      </w:r>
      <w:r w:rsidRPr="00EB3E67">
        <w:rPr>
          <w:rFonts w:ascii="Times New Roman" w:hAnsi="Times New Roman" w:cs="Times New Roman"/>
          <w:color w:val="27588B"/>
        </w:rPr>
        <w:t xml:space="preserve"> </w:t>
      </w:r>
      <w:r w:rsidRPr="00EB3E67">
        <w:rPr>
          <w:rFonts w:ascii="Times New Roman" w:hAnsi="Times New Roman" w:cs="Times New Roman"/>
        </w:rPr>
        <w:t>doi:10.1016/j.compedu.2016.06.001</w:t>
      </w:r>
    </w:p>
    <w:p w14:paraId="392B5DB7" w14:textId="606FF2B4" w:rsidR="00F63099" w:rsidRDefault="003E7BBF" w:rsidP="006708B4">
      <w:pPr>
        <w:widowControl w:val="0"/>
        <w:ind w:left="720" w:hanging="630"/>
        <w:rPr>
          <w:rFonts w:ascii="Times New Roman" w:hAnsi="Times New Roman" w:cs="Times New Roman"/>
        </w:rPr>
      </w:pPr>
      <w:r w:rsidRPr="00CC6153">
        <w:rPr>
          <w:rFonts w:ascii="Times New Roman" w:hAnsi="Times New Roman" w:cs="Times New Roman"/>
          <w:b/>
        </w:rPr>
        <w:t>Tate, T.,</w:t>
      </w:r>
      <w:r w:rsidRPr="00EB3E67">
        <w:rPr>
          <w:rFonts w:ascii="Times New Roman" w:hAnsi="Times New Roman" w:cs="Times New Roman"/>
        </w:rPr>
        <w:t xml:space="preserve"> Warschauer, M., &amp; Abedi, J. (2016).  Data on NAEP 2011 Writing Assessment Prior Computer Use, </w:t>
      </w:r>
      <w:r w:rsidRPr="00EB3E67">
        <w:rPr>
          <w:rFonts w:ascii="Times New Roman" w:hAnsi="Times New Roman" w:cs="Times New Roman"/>
          <w:i/>
        </w:rPr>
        <w:t>Data in Brief,</w:t>
      </w:r>
      <w:r w:rsidRPr="00EB3E67">
        <w:rPr>
          <w:rFonts w:ascii="Times New Roman" w:hAnsi="Times New Roman" w:cs="Times New Roman"/>
          <w:color w:val="27588B"/>
        </w:rPr>
        <w:t xml:space="preserve"> </w:t>
      </w:r>
      <w:r w:rsidRPr="00EB3E67">
        <w:rPr>
          <w:rFonts w:ascii="Times New Roman" w:hAnsi="Times New Roman" w:cs="Times New Roman"/>
        </w:rPr>
        <w:t>doi:10.1016/j.dib.2016.07.002</w:t>
      </w:r>
      <w:bookmarkStart w:id="1" w:name="_gjdgxs"/>
      <w:bookmarkEnd w:id="1"/>
      <w:r w:rsidR="00771EFC">
        <w:rPr>
          <w:rFonts w:ascii="Times New Roman" w:hAnsi="Times New Roman" w:cs="Times New Roman"/>
        </w:rPr>
        <w:t xml:space="preserve"> </w:t>
      </w:r>
    </w:p>
    <w:p w14:paraId="6A1189B8" w14:textId="77777777" w:rsidR="00D553E6" w:rsidRDefault="00D553E6" w:rsidP="006708B4">
      <w:pPr>
        <w:ind w:left="720" w:hanging="630"/>
        <w:rPr>
          <w:rFonts w:ascii="Arial" w:hAnsi="Arial" w:cs="Arial"/>
          <w:color w:val="222222"/>
          <w:shd w:val="clear" w:color="auto" w:fill="FFFFFF"/>
        </w:rPr>
      </w:pPr>
    </w:p>
    <w:p w14:paraId="262215BD" w14:textId="5FA2227A" w:rsidR="006708B4" w:rsidRDefault="006708B4" w:rsidP="006708B4">
      <w:pPr>
        <w:ind w:left="720" w:hanging="630"/>
        <w:rPr>
          <w:rFonts w:ascii="Times New Roman" w:hAnsi="Times New Roman" w:cs="Times New Roman"/>
          <w:i/>
          <w:color w:val="222222"/>
          <w:lang w:eastAsia="en-US"/>
        </w:rPr>
      </w:pPr>
      <w:r>
        <w:rPr>
          <w:rFonts w:ascii="Times New Roman" w:hAnsi="Times New Roman" w:cs="Times New Roman"/>
          <w:i/>
          <w:color w:val="222222"/>
          <w:lang w:eastAsia="en-US"/>
        </w:rPr>
        <w:t>Book Chapters</w:t>
      </w:r>
    </w:p>
    <w:p w14:paraId="7D4180FB" w14:textId="14FC6333" w:rsidR="006708B4" w:rsidRPr="00EB3E67" w:rsidRDefault="00FD1F99" w:rsidP="006708B4">
      <w:pPr>
        <w:pStyle w:val="p1"/>
        <w:ind w:left="720" w:hanging="630"/>
        <w:rPr>
          <w:rFonts w:ascii="Times New Roman" w:hAnsi="Times New Roman"/>
          <w:sz w:val="24"/>
          <w:szCs w:val="24"/>
        </w:rPr>
      </w:pPr>
      <w:r>
        <w:rPr>
          <w:rFonts w:ascii="Times New Roman" w:hAnsi="Times New Roman"/>
          <w:sz w:val="24"/>
          <w:szCs w:val="24"/>
        </w:rPr>
        <w:lastRenderedPageBreak/>
        <w:t xml:space="preserve">Warschauer, M., &amp; </w:t>
      </w:r>
      <w:r>
        <w:rPr>
          <w:rFonts w:ascii="Times New Roman" w:hAnsi="Times New Roman"/>
          <w:b/>
          <w:sz w:val="24"/>
          <w:szCs w:val="24"/>
        </w:rPr>
        <w:t xml:space="preserve">Tate, T. </w:t>
      </w:r>
      <w:r w:rsidR="006708B4" w:rsidRPr="00EB3E67">
        <w:rPr>
          <w:rFonts w:ascii="Times New Roman" w:hAnsi="Times New Roman"/>
          <w:sz w:val="24"/>
          <w:szCs w:val="24"/>
        </w:rPr>
        <w:t xml:space="preserve">(2018). Digital divides and social inclusion. In K. Mills, A. Stornaiuolo, A. Smith, &amp; J. Pandya (Eds.), </w:t>
      </w:r>
      <w:r w:rsidR="006708B4" w:rsidRPr="00EB3E67">
        <w:rPr>
          <w:rFonts w:ascii="Times New Roman" w:hAnsi="Times New Roman"/>
          <w:i/>
          <w:iCs/>
          <w:sz w:val="24"/>
          <w:szCs w:val="24"/>
        </w:rPr>
        <w:t>Handbook of Writing, Literacies, and Education in Digital Cultures</w:t>
      </w:r>
      <w:r w:rsidR="006708B4" w:rsidRPr="00EB3E67">
        <w:rPr>
          <w:rFonts w:ascii="Times New Roman" w:hAnsi="Times New Roman"/>
          <w:sz w:val="24"/>
          <w:szCs w:val="24"/>
        </w:rPr>
        <w:t xml:space="preserve"> (pp. 63-75): Routlege.</w:t>
      </w:r>
    </w:p>
    <w:p w14:paraId="54FE0EA0" w14:textId="77777777" w:rsidR="006708B4" w:rsidRPr="00EB3E67" w:rsidRDefault="006708B4" w:rsidP="006708B4">
      <w:pPr>
        <w:ind w:left="720" w:hanging="630"/>
        <w:rPr>
          <w:rFonts w:ascii="Times New Roman" w:eastAsia="Times New Roman" w:hAnsi="Times New Roman" w:cs="Times New Roman"/>
          <w:color w:val="000000" w:themeColor="text1"/>
          <w:shd w:val="clear" w:color="auto" w:fill="FFFFFF"/>
          <w:lang w:eastAsia="en-US"/>
        </w:rPr>
      </w:pPr>
      <w:r w:rsidRPr="00CC6153">
        <w:rPr>
          <w:rFonts w:ascii="Times New Roman" w:hAnsi="Times New Roman" w:cs="Times New Roman"/>
          <w:b/>
          <w:color w:val="000000" w:themeColor="text1"/>
        </w:rPr>
        <w:t>Tate, T.,</w:t>
      </w:r>
      <w:r w:rsidRPr="00EB3E67">
        <w:rPr>
          <w:rFonts w:ascii="Times New Roman" w:hAnsi="Times New Roman" w:cs="Times New Roman"/>
          <w:color w:val="000000" w:themeColor="text1"/>
        </w:rPr>
        <w:t xml:space="preserve"> &amp; Warschauer, M. (2017).  One-to-one device initiatives.  In K. Peppler (Ed.), </w:t>
      </w:r>
      <w:r w:rsidRPr="00EB3E67">
        <w:rPr>
          <w:rFonts w:ascii="Times New Roman" w:hAnsi="Times New Roman" w:cs="Times New Roman"/>
          <w:i/>
          <w:iCs/>
          <w:color w:val="000000" w:themeColor="text1"/>
        </w:rPr>
        <w:t>The SAGE Encyclopedia of Out-of-School Learning</w:t>
      </w:r>
      <w:r w:rsidRPr="00EB3E67">
        <w:rPr>
          <w:rFonts w:ascii="Times New Roman" w:hAnsi="Times New Roman" w:cs="Times New Roman"/>
          <w:color w:val="000000" w:themeColor="text1"/>
        </w:rPr>
        <w:t> (p. xx-xx).  </w:t>
      </w:r>
      <w:r w:rsidRPr="00EB3E67">
        <w:rPr>
          <w:rFonts w:ascii="Times New Roman" w:hAnsi="Times New Roman" w:cs="Times New Roman"/>
        </w:rPr>
        <w:t>Thousand Oaks, CA: Sage.</w:t>
      </w:r>
      <w:r w:rsidRPr="00EB3E67">
        <w:rPr>
          <w:rFonts w:ascii="Times New Roman" w:hAnsi="Times New Roman" w:cs="Times New Roman"/>
          <w:color w:val="000000" w:themeColor="text1"/>
        </w:rPr>
        <w:t xml:space="preserve"> </w:t>
      </w:r>
      <w:hyperlink r:id="rId9" w:history="1">
        <w:r w:rsidRPr="00EB3E67">
          <w:rPr>
            <w:rFonts w:ascii="Times New Roman" w:eastAsia="Times New Roman" w:hAnsi="Times New Roman" w:cs="Times New Roman"/>
            <w:color w:val="000000" w:themeColor="text1"/>
            <w:lang w:eastAsia="en-US"/>
          </w:rPr>
          <w:t>http://dx.doi.org/10.4135/9781483385198</w:t>
        </w:r>
      </w:hyperlink>
      <w:r w:rsidRPr="00EB3E67">
        <w:rPr>
          <w:rFonts w:ascii="Times New Roman" w:eastAsia="Times New Roman" w:hAnsi="Times New Roman" w:cs="Times New Roman"/>
          <w:color w:val="000000" w:themeColor="text1"/>
          <w:shd w:val="clear" w:color="auto" w:fill="FFFFFF"/>
          <w:lang w:eastAsia="en-US"/>
        </w:rPr>
        <w:t> </w:t>
      </w:r>
    </w:p>
    <w:p w14:paraId="3183EA44" w14:textId="3CBAFA50" w:rsidR="006708B4" w:rsidRPr="00EB3E67" w:rsidRDefault="006708B4" w:rsidP="006708B4">
      <w:pPr>
        <w:pStyle w:val="p1"/>
        <w:ind w:left="720" w:hanging="630"/>
        <w:rPr>
          <w:rFonts w:ascii="Times New Roman" w:hAnsi="Times New Roman"/>
          <w:sz w:val="24"/>
          <w:szCs w:val="24"/>
        </w:rPr>
      </w:pPr>
      <w:r w:rsidRPr="00CC6153">
        <w:rPr>
          <w:rFonts w:ascii="Times New Roman" w:hAnsi="Times New Roman"/>
          <w:b/>
          <w:sz w:val="24"/>
          <w:szCs w:val="24"/>
        </w:rPr>
        <w:t>Tate, T.,</w:t>
      </w:r>
      <w:r w:rsidRPr="00EB3E67">
        <w:rPr>
          <w:rFonts w:ascii="Times New Roman" w:hAnsi="Times New Roman"/>
          <w:sz w:val="24"/>
          <w:szCs w:val="24"/>
        </w:rPr>
        <w:t xml:space="preserve"> &amp; Warschauer, M. (2017). Comput</w:t>
      </w:r>
      <w:r w:rsidR="00963D4D">
        <w:rPr>
          <w:rFonts w:ascii="Times New Roman" w:hAnsi="Times New Roman"/>
          <w:sz w:val="24"/>
          <w:szCs w:val="24"/>
        </w:rPr>
        <w:t xml:space="preserve">er Access in the Home. In K. </w:t>
      </w:r>
      <w:r w:rsidRPr="00EB3E67">
        <w:rPr>
          <w:rFonts w:ascii="Times New Roman" w:hAnsi="Times New Roman"/>
          <w:sz w:val="24"/>
          <w:szCs w:val="24"/>
        </w:rPr>
        <w:t xml:space="preserve">Peppler (Ed.), </w:t>
      </w:r>
      <w:r w:rsidRPr="00EB3E67">
        <w:rPr>
          <w:rFonts w:ascii="Times New Roman" w:hAnsi="Times New Roman"/>
          <w:i/>
          <w:iCs/>
          <w:sz w:val="24"/>
          <w:szCs w:val="24"/>
        </w:rPr>
        <w:t>The SAGE Encyclopedia of Out-of-School Learning</w:t>
      </w:r>
      <w:r w:rsidRPr="00EB3E67">
        <w:rPr>
          <w:rFonts w:ascii="Times New Roman" w:hAnsi="Times New Roman"/>
          <w:sz w:val="24"/>
          <w:szCs w:val="24"/>
        </w:rPr>
        <w:t xml:space="preserve"> (pp. 120-121). Thousand Oaks, CA: Sage.</w:t>
      </w:r>
    </w:p>
    <w:p w14:paraId="2CBEF9E3" w14:textId="77777777" w:rsidR="006708B4" w:rsidRPr="00EB3E67" w:rsidRDefault="006708B4" w:rsidP="006708B4">
      <w:pPr>
        <w:ind w:left="720" w:hanging="630"/>
        <w:rPr>
          <w:rFonts w:ascii="Times New Roman" w:eastAsia="Times New Roman" w:hAnsi="Times New Roman" w:cs="Times New Roman"/>
          <w:color w:val="000000" w:themeColor="text1"/>
          <w:lang w:eastAsia="en-US"/>
        </w:rPr>
      </w:pPr>
      <w:r w:rsidRPr="00CC6153">
        <w:rPr>
          <w:rFonts w:ascii="Times New Roman" w:hAnsi="Times New Roman" w:cs="Times New Roman"/>
          <w:b/>
          <w:bCs/>
          <w:color w:val="000000" w:themeColor="text1"/>
        </w:rPr>
        <w:t>Tate, T</w:t>
      </w:r>
      <w:r w:rsidRPr="00EB3E67">
        <w:rPr>
          <w:rFonts w:ascii="Times New Roman" w:hAnsi="Times New Roman" w:cs="Times New Roman"/>
          <w:bCs/>
          <w:color w:val="000000" w:themeColor="text1"/>
        </w:rPr>
        <w:t xml:space="preserve">.,&amp; Warschauer, M. (2017).  </w:t>
      </w:r>
      <w:r w:rsidRPr="00EB3E67">
        <w:rPr>
          <w:rFonts w:ascii="Times New Roman" w:hAnsi="Times New Roman" w:cs="Times New Roman"/>
          <w:color w:val="000000" w:themeColor="text1"/>
        </w:rPr>
        <w:t xml:space="preserve">The digital divide in language and literacy education.  In S. May (Ed.), </w:t>
      </w:r>
      <w:r w:rsidRPr="00EB3E67">
        <w:rPr>
          <w:rFonts w:ascii="Times New Roman" w:hAnsi="Times New Roman" w:cs="Times New Roman"/>
          <w:i/>
          <w:color w:val="000000" w:themeColor="text1"/>
        </w:rPr>
        <w:t xml:space="preserve">Encyclopedia of Language and Education, </w:t>
      </w:r>
      <w:r w:rsidRPr="00EB3E67">
        <w:rPr>
          <w:rFonts w:ascii="Times New Roman" w:hAnsi="Times New Roman" w:cs="Times New Roman"/>
          <w:color w:val="000000" w:themeColor="text1"/>
        </w:rPr>
        <w:t xml:space="preserve">Vol. 9, Language, Education and Technology, S. Thorne (Ed.) </w:t>
      </w:r>
      <w:r w:rsidRPr="00EB3E67">
        <w:rPr>
          <w:rStyle w:val="apple-converted-space"/>
          <w:rFonts w:ascii="Times New Roman" w:eastAsia="Times New Roman" w:hAnsi="Times New Roman" w:cs="Times New Roman"/>
          <w:color w:val="000000" w:themeColor="text1"/>
          <w:shd w:val="clear" w:color="auto" w:fill="FFFFFF"/>
        </w:rPr>
        <w:t> </w:t>
      </w:r>
      <w:hyperlink r:id="rId10" w:tgtFrame="_blank" w:history="1">
        <w:r w:rsidRPr="00EB3E67">
          <w:rPr>
            <w:rStyle w:val="Hyperlink"/>
            <w:rFonts w:ascii="Times New Roman" w:eastAsia="Times New Roman" w:hAnsi="Times New Roman" w:cs="Times New Roman"/>
            <w:color w:val="000000" w:themeColor="text1"/>
          </w:rPr>
          <w:t>doi:10.1007/978-3-319-02328-1_5-1</w:t>
        </w:r>
      </w:hyperlink>
    </w:p>
    <w:p w14:paraId="15705F4C" w14:textId="7BF89A18" w:rsidR="006708B4" w:rsidRPr="006708B4" w:rsidRDefault="006708B4" w:rsidP="006708B4">
      <w:pPr>
        <w:ind w:left="720" w:hanging="630"/>
        <w:rPr>
          <w:rFonts w:ascii="Times New Roman" w:hAnsi="Times New Roman" w:cs="Times New Roman"/>
          <w:color w:val="222222"/>
          <w:lang w:eastAsia="en-US"/>
        </w:rPr>
      </w:pPr>
      <w:r w:rsidRPr="00EB3E67">
        <w:rPr>
          <w:rFonts w:ascii="Times New Roman" w:hAnsi="Times New Roman" w:cs="Times New Roman"/>
          <w:color w:val="000000"/>
          <w:lang w:eastAsia="en-US"/>
        </w:rPr>
        <w:t xml:space="preserve">Zinger, D., </w:t>
      </w:r>
      <w:r w:rsidRPr="00CC6153">
        <w:rPr>
          <w:rFonts w:ascii="Times New Roman" w:hAnsi="Times New Roman" w:cs="Times New Roman"/>
          <w:b/>
          <w:color w:val="000000"/>
          <w:lang w:eastAsia="en-US"/>
        </w:rPr>
        <w:t>Tate, T.,</w:t>
      </w:r>
      <w:r w:rsidRPr="00EB3E67">
        <w:rPr>
          <w:rFonts w:ascii="Times New Roman" w:hAnsi="Times New Roman" w:cs="Times New Roman"/>
          <w:color w:val="000000"/>
          <w:lang w:eastAsia="en-US"/>
        </w:rPr>
        <w:t xml:space="preserve"> Warschauer, M., (2017). Learning and teaching with digital media: Technological pedagogy and classroom practice. In J. C</w:t>
      </w:r>
      <w:r>
        <w:rPr>
          <w:rFonts w:ascii="Times New Roman" w:hAnsi="Times New Roman" w:cs="Times New Roman"/>
          <w:color w:val="000000"/>
          <w:lang w:eastAsia="en-US"/>
        </w:rPr>
        <w:t>landinin, &amp; J. Hu</w:t>
      </w:r>
      <w:r w:rsidRPr="00EB3E67">
        <w:rPr>
          <w:rFonts w:ascii="Times New Roman" w:hAnsi="Times New Roman" w:cs="Times New Roman"/>
          <w:color w:val="000000"/>
          <w:lang w:eastAsia="en-US"/>
        </w:rPr>
        <w:t>su (Eds.) </w:t>
      </w:r>
      <w:r w:rsidRPr="00EB3E67">
        <w:rPr>
          <w:rFonts w:ascii="Times New Roman" w:hAnsi="Times New Roman" w:cs="Times New Roman"/>
          <w:color w:val="222222"/>
          <w:lang w:eastAsia="en-US"/>
        </w:rPr>
        <w:t> </w:t>
      </w:r>
      <w:r w:rsidRPr="00EB3E67">
        <w:rPr>
          <w:rFonts w:ascii="Times New Roman" w:hAnsi="Times New Roman" w:cs="Times New Roman"/>
          <w:i/>
          <w:iCs/>
          <w:color w:val="222222"/>
          <w:lang w:eastAsia="en-US"/>
        </w:rPr>
        <w:t>The SAGE Handbook of Research on Teacher Education.</w:t>
      </w:r>
      <w:r w:rsidRPr="00EB3E67">
        <w:rPr>
          <w:rFonts w:ascii="Times New Roman" w:hAnsi="Times New Roman" w:cs="Times New Roman"/>
          <w:color w:val="222222"/>
          <w:lang w:eastAsia="en-US"/>
        </w:rPr>
        <w:t> (pp. 577-593) London, UK: SAGE</w:t>
      </w:r>
    </w:p>
    <w:p w14:paraId="65946CDA" w14:textId="77777777" w:rsidR="003F3F67" w:rsidRDefault="003F3F67" w:rsidP="006708B4">
      <w:pPr>
        <w:ind w:left="720" w:hanging="630"/>
        <w:rPr>
          <w:rFonts w:ascii="Times New Roman" w:hAnsi="Times New Roman" w:cs="Times New Roman"/>
          <w:i/>
          <w:color w:val="222222"/>
          <w:lang w:eastAsia="en-US"/>
        </w:rPr>
      </w:pPr>
    </w:p>
    <w:p w14:paraId="5BB24696" w14:textId="5C4BDE1A" w:rsidR="006708B4" w:rsidRDefault="006708B4" w:rsidP="006708B4">
      <w:pPr>
        <w:ind w:left="720" w:hanging="630"/>
        <w:rPr>
          <w:rFonts w:ascii="Times New Roman" w:hAnsi="Times New Roman" w:cs="Times New Roman"/>
          <w:i/>
          <w:color w:val="222222"/>
          <w:lang w:eastAsia="en-US"/>
        </w:rPr>
      </w:pPr>
      <w:r>
        <w:rPr>
          <w:rFonts w:ascii="Times New Roman" w:hAnsi="Times New Roman" w:cs="Times New Roman"/>
          <w:i/>
          <w:color w:val="222222"/>
          <w:lang w:eastAsia="en-US"/>
        </w:rPr>
        <w:t>Other Publications</w:t>
      </w:r>
    </w:p>
    <w:p w14:paraId="4D6D3D78" w14:textId="77777777" w:rsidR="006708B4" w:rsidRPr="00EB3E67" w:rsidRDefault="006708B4" w:rsidP="006708B4">
      <w:pPr>
        <w:widowControl w:val="0"/>
        <w:ind w:left="720" w:hanging="630"/>
        <w:rPr>
          <w:rFonts w:ascii="Times New Roman" w:hAnsi="Times New Roman" w:cs="Times New Roman"/>
        </w:rPr>
      </w:pPr>
      <w:r w:rsidRPr="00EB3E67">
        <w:rPr>
          <w:rFonts w:ascii="Times New Roman" w:hAnsi="Times New Roman" w:cs="Times New Roman"/>
        </w:rPr>
        <w:t xml:space="preserve">Warschauer, M., Collins, P., Farkas, G., </w:t>
      </w:r>
      <w:r w:rsidRPr="00963D4D">
        <w:rPr>
          <w:rFonts w:ascii="Times New Roman" w:hAnsi="Times New Roman" w:cs="Times New Roman"/>
          <w:b/>
        </w:rPr>
        <w:t>Tate, T</w:t>
      </w:r>
      <w:r w:rsidRPr="00EB3E67">
        <w:rPr>
          <w:rFonts w:ascii="Times New Roman" w:hAnsi="Times New Roman" w:cs="Times New Roman"/>
        </w:rPr>
        <w:t xml:space="preserve">., Krishnan, J., Yau, J., Xu, Y., &amp; Prado, Y. (Nov. 29, 2017).  </w:t>
      </w:r>
      <w:r w:rsidRPr="00EB3E67">
        <w:rPr>
          <w:rFonts w:ascii="Times New Roman" w:eastAsia="Times New Roman" w:hAnsi="Times New Roman" w:cs="Times New Roman"/>
        </w:rPr>
        <w:t>Report to Garden Grove Unified School District</w:t>
      </w:r>
      <w:r w:rsidRPr="00EB3E67">
        <w:rPr>
          <w:rFonts w:ascii="Times New Roman" w:hAnsi="Times New Roman" w:cs="Times New Roman"/>
        </w:rPr>
        <w:t xml:space="preserve"> </w:t>
      </w:r>
      <w:r w:rsidRPr="00EB3E67">
        <w:rPr>
          <w:rFonts w:ascii="Times New Roman" w:eastAsia="Times New Roman" w:hAnsi="Times New Roman" w:cs="Times New Roman"/>
        </w:rPr>
        <w:t>on US Department of Education Award R305A150429, Project 84.305A</w:t>
      </w:r>
      <w:r w:rsidRPr="00EB3E67">
        <w:rPr>
          <w:rFonts w:ascii="Times New Roman" w:hAnsi="Times New Roman" w:cs="Times New Roman"/>
        </w:rPr>
        <w:t xml:space="preserve"> </w:t>
      </w:r>
      <w:r w:rsidRPr="00EB3E67">
        <w:rPr>
          <w:rFonts w:ascii="Times New Roman" w:eastAsia="Times New Roman" w:hAnsi="Times New Roman" w:cs="Times New Roman"/>
        </w:rPr>
        <w:t>Digital Scaffolding for English Language Arts.</w:t>
      </w:r>
    </w:p>
    <w:p w14:paraId="6BD73730" w14:textId="77777777" w:rsidR="006708B4" w:rsidRPr="00EB3E67" w:rsidRDefault="006708B4" w:rsidP="006708B4">
      <w:pPr>
        <w:widowControl w:val="0"/>
        <w:ind w:left="720" w:hanging="630"/>
        <w:rPr>
          <w:rFonts w:ascii="Times New Roman" w:hAnsi="Times New Roman" w:cs="Times New Roman"/>
        </w:rPr>
      </w:pPr>
      <w:r w:rsidRPr="00EB3E67">
        <w:rPr>
          <w:rFonts w:ascii="Times New Roman" w:hAnsi="Times New Roman" w:cs="Times New Roman"/>
        </w:rPr>
        <w:t xml:space="preserve">Warschauer, M. &amp; </w:t>
      </w:r>
      <w:r w:rsidRPr="00963D4D">
        <w:rPr>
          <w:rFonts w:ascii="Times New Roman" w:hAnsi="Times New Roman" w:cs="Times New Roman"/>
          <w:b/>
        </w:rPr>
        <w:t>Tate, T</w:t>
      </w:r>
      <w:r w:rsidRPr="00EB3E67">
        <w:rPr>
          <w:rFonts w:ascii="Times New Roman" w:hAnsi="Times New Roman" w:cs="Times New Roman"/>
        </w:rPr>
        <w:t xml:space="preserve">. (2015). Going one-to-one, 2.0. </w:t>
      </w:r>
      <w:r w:rsidRPr="00EB3E67">
        <w:rPr>
          <w:rFonts w:ascii="Times New Roman" w:hAnsi="Times New Roman" w:cs="Times New Roman"/>
          <w:i/>
        </w:rPr>
        <w:t>Educational Leadership</w:t>
      </w:r>
      <w:r w:rsidRPr="00EB3E67">
        <w:rPr>
          <w:rFonts w:ascii="Times New Roman" w:hAnsi="Times New Roman" w:cs="Times New Roman"/>
        </w:rPr>
        <w:t>, 72 (8), 60-65.</w:t>
      </w:r>
    </w:p>
    <w:p w14:paraId="4D34AC83" w14:textId="77777777" w:rsidR="009441B1" w:rsidRDefault="006708B4" w:rsidP="009441B1">
      <w:pPr>
        <w:widowControl w:val="0"/>
        <w:autoSpaceDE w:val="0"/>
        <w:autoSpaceDN w:val="0"/>
        <w:adjustRightInd w:val="0"/>
        <w:ind w:left="720" w:hanging="630"/>
        <w:rPr>
          <w:rFonts w:ascii="Times New Roman" w:hAnsi="Times New Roman" w:cs="Times New Roman"/>
        </w:rPr>
      </w:pPr>
      <w:r w:rsidRPr="00EB3E67">
        <w:rPr>
          <w:rFonts w:ascii="Times New Roman" w:hAnsi="Times New Roman" w:cs="Times New Roman"/>
        </w:rPr>
        <w:t xml:space="preserve">Warschauer, M., </w:t>
      </w:r>
      <w:r w:rsidRPr="00963D4D">
        <w:rPr>
          <w:rFonts w:ascii="Times New Roman" w:hAnsi="Times New Roman" w:cs="Times New Roman"/>
          <w:b/>
        </w:rPr>
        <w:t>Tate, T</w:t>
      </w:r>
      <w:r w:rsidRPr="00EB3E67">
        <w:rPr>
          <w:rFonts w:ascii="Times New Roman" w:hAnsi="Times New Roman" w:cs="Times New Roman"/>
        </w:rPr>
        <w:t xml:space="preserve">., Niiya, M., Yim, S., &amp; Park, Y. (2014). Supporting digital literacy in educational contexts: Emerging pedagogies and technologies. Report to the International Baccalaureate Program. </w:t>
      </w:r>
    </w:p>
    <w:p w14:paraId="68A07846" w14:textId="77777777" w:rsidR="009441B1" w:rsidRDefault="009441B1" w:rsidP="009441B1">
      <w:pPr>
        <w:ind w:left="720" w:hanging="630"/>
        <w:rPr>
          <w:rFonts w:ascii="Times New Roman" w:hAnsi="Times New Roman" w:cs="Times New Roman"/>
          <w:i/>
          <w:color w:val="222222"/>
          <w:lang w:eastAsia="en-US"/>
        </w:rPr>
      </w:pPr>
    </w:p>
    <w:p w14:paraId="06438DB8" w14:textId="77777777" w:rsidR="009441B1" w:rsidRPr="006708B4" w:rsidRDefault="009441B1" w:rsidP="001D63CB">
      <w:pPr>
        <w:ind w:left="720" w:hanging="630"/>
        <w:rPr>
          <w:rFonts w:ascii="Times New Roman" w:hAnsi="Times New Roman" w:cs="Times New Roman"/>
          <w:i/>
          <w:color w:val="222222"/>
          <w:lang w:eastAsia="en-US"/>
        </w:rPr>
      </w:pPr>
      <w:r>
        <w:rPr>
          <w:rFonts w:ascii="Times New Roman" w:hAnsi="Times New Roman" w:cs="Times New Roman"/>
          <w:i/>
          <w:color w:val="222222"/>
          <w:lang w:eastAsia="en-US"/>
        </w:rPr>
        <w:t>Manuscripts under Review</w:t>
      </w:r>
    </w:p>
    <w:p w14:paraId="2768C155" w14:textId="3EFFCC32" w:rsidR="009441B1" w:rsidRDefault="00963D4D" w:rsidP="001D63CB">
      <w:pPr>
        <w:widowControl w:val="0"/>
        <w:autoSpaceDE w:val="0"/>
        <w:autoSpaceDN w:val="0"/>
        <w:adjustRightInd w:val="0"/>
        <w:ind w:left="720" w:hanging="630"/>
        <w:rPr>
          <w:rFonts w:ascii="Times New Roman" w:hAnsi="Times New Roman" w:cs="Times New Roman"/>
        </w:rPr>
      </w:pPr>
      <w:r w:rsidRPr="00963D4D">
        <w:rPr>
          <w:rFonts w:ascii="Times New Roman" w:hAnsi="Times New Roman" w:cs="Times New Roman"/>
          <w:b/>
          <w:bCs/>
        </w:rPr>
        <w:t>Tate, T</w:t>
      </w:r>
      <w:r>
        <w:rPr>
          <w:rFonts w:ascii="Times New Roman" w:hAnsi="Times New Roman" w:cs="Times New Roman"/>
          <w:bCs/>
        </w:rPr>
        <w:t>.</w:t>
      </w:r>
      <w:r w:rsidR="00E661AE" w:rsidRPr="00EB3E67">
        <w:rPr>
          <w:rFonts w:ascii="Times New Roman" w:hAnsi="Times New Roman" w:cs="Times New Roman"/>
          <w:bCs/>
        </w:rPr>
        <w:t>,</w:t>
      </w:r>
      <w:r>
        <w:rPr>
          <w:rFonts w:ascii="Times New Roman" w:hAnsi="Times New Roman" w:cs="Times New Roman"/>
          <w:bCs/>
        </w:rPr>
        <w:t xml:space="preserve"> &amp; Warschauer, M</w:t>
      </w:r>
      <w:r w:rsidR="00E661AE" w:rsidRPr="00EB3E67">
        <w:rPr>
          <w:rFonts w:ascii="Times New Roman" w:hAnsi="Times New Roman" w:cs="Times New Roman"/>
          <w:bCs/>
        </w:rPr>
        <w:t>. What’s in a Keystroke?  Analysis of the 2011 NAEP Computer-Based 8</w:t>
      </w:r>
      <w:r w:rsidR="00E661AE" w:rsidRPr="00EB3E67">
        <w:rPr>
          <w:rFonts w:ascii="Times New Roman" w:hAnsi="Times New Roman" w:cs="Times New Roman"/>
          <w:bCs/>
          <w:vertAlign w:val="superscript"/>
        </w:rPr>
        <w:t>th</w:t>
      </w:r>
      <w:r w:rsidR="00E661AE" w:rsidRPr="00EB3E67">
        <w:rPr>
          <w:rFonts w:ascii="Times New Roman" w:hAnsi="Times New Roman" w:cs="Times New Roman"/>
          <w:bCs/>
        </w:rPr>
        <w:t xml:space="preserve"> Grade Writing Assessment.  </w:t>
      </w:r>
    </w:p>
    <w:p w14:paraId="1FAA858D" w14:textId="77777777" w:rsidR="001D63CB" w:rsidRDefault="009441B1" w:rsidP="001D63CB">
      <w:pPr>
        <w:widowControl w:val="0"/>
        <w:autoSpaceDE w:val="0"/>
        <w:autoSpaceDN w:val="0"/>
        <w:adjustRightInd w:val="0"/>
        <w:ind w:left="720" w:hanging="630"/>
        <w:rPr>
          <w:rFonts w:ascii="Times New Roman" w:hAnsi="Times New Roman" w:cs="Times New Roman"/>
          <w:bCs/>
        </w:rPr>
      </w:pPr>
      <w:r w:rsidRPr="009441B1">
        <w:rPr>
          <w:rFonts w:ascii="Times New Roman" w:hAnsi="Times New Roman" w:cs="Times New Roman"/>
          <w:b/>
          <w:bCs/>
        </w:rPr>
        <w:t>Tate, T</w:t>
      </w:r>
      <w:r w:rsidRPr="009441B1">
        <w:rPr>
          <w:rFonts w:ascii="Times New Roman" w:hAnsi="Times New Roman" w:cs="Times New Roman"/>
          <w:bCs/>
        </w:rPr>
        <w:t xml:space="preserve">., Warschauer, M., &amp; Kim, Y.-S. G.  </w:t>
      </w:r>
      <w:r w:rsidRPr="009441B1">
        <w:rPr>
          <w:rFonts w:ascii="Times New Roman" w:eastAsia="Times New Roman" w:hAnsi="Times New Roman" w:cs="Times New Roman"/>
          <w:color w:val="222222"/>
          <w:shd w:val="clear" w:color="auto" w:fill="FFFFFF"/>
          <w:lang w:eastAsia="en-US"/>
        </w:rPr>
        <w:t xml:space="preserve">Learning </w:t>
      </w:r>
      <w:r w:rsidR="001D63CB">
        <w:rPr>
          <w:rFonts w:ascii="Times New Roman" w:eastAsia="Times New Roman" w:hAnsi="Times New Roman" w:cs="Times New Roman"/>
          <w:color w:val="222222"/>
          <w:shd w:val="clear" w:color="auto" w:fill="FFFFFF"/>
          <w:lang w:eastAsia="en-US"/>
        </w:rPr>
        <w:t>to Compose Digitally:</w:t>
      </w:r>
      <w:r w:rsidRPr="009441B1">
        <w:rPr>
          <w:rFonts w:ascii="Times New Roman" w:eastAsia="Times New Roman" w:hAnsi="Times New Roman" w:cs="Times New Roman"/>
          <w:color w:val="222222"/>
          <w:lang w:eastAsia="en-US"/>
        </w:rPr>
        <w:br/>
      </w:r>
      <w:r>
        <w:rPr>
          <w:rFonts w:ascii="Times New Roman" w:eastAsia="Times New Roman" w:hAnsi="Times New Roman" w:cs="Times New Roman"/>
          <w:color w:val="222222"/>
          <w:shd w:val="clear" w:color="auto" w:fill="FFFFFF"/>
          <w:lang w:eastAsia="en-US"/>
        </w:rPr>
        <w:t>The Effect of Pr</w:t>
      </w:r>
      <w:r w:rsidRPr="009441B1">
        <w:rPr>
          <w:rFonts w:ascii="Times New Roman" w:eastAsia="Times New Roman" w:hAnsi="Times New Roman" w:cs="Times New Roman"/>
          <w:color w:val="222222"/>
          <w:shd w:val="clear" w:color="auto" w:fill="FFFFFF"/>
          <w:lang w:eastAsia="en-US"/>
        </w:rPr>
        <w:t>ior Computer Use and Keyboard Activity on NAEP Writing</w:t>
      </w:r>
      <w:r w:rsidRPr="009441B1">
        <w:rPr>
          <w:rFonts w:ascii="Times New Roman" w:hAnsi="Times New Roman" w:cs="Times New Roman"/>
          <w:bCs/>
        </w:rPr>
        <w:t xml:space="preserve">. </w:t>
      </w:r>
    </w:p>
    <w:p w14:paraId="303E0971" w14:textId="785994B3" w:rsidR="009441B1" w:rsidRDefault="001D63CB" w:rsidP="001D63CB">
      <w:pPr>
        <w:widowControl w:val="0"/>
        <w:autoSpaceDE w:val="0"/>
        <w:autoSpaceDN w:val="0"/>
        <w:adjustRightInd w:val="0"/>
        <w:ind w:left="720" w:hanging="630"/>
        <w:rPr>
          <w:rFonts w:ascii="Times New Roman" w:hAnsi="Times New Roman" w:cs="Times New Roman"/>
          <w:bCs/>
        </w:rPr>
      </w:pPr>
      <w:r w:rsidRPr="001D63CB">
        <w:rPr>
          <w:rFonts w:ascii="Times New Roman" w:hAnsi="Times New Roman" w:cs="Times New Roman"/>
          <w:b/>
          <w:bCs/>
        </w:rPr>
        <w:t>Tate, T</w:t>
      </w:r>
      <w:r>
        <w:rPr>
          <w:rFonts w:ascii="Times New Roman" w:hAnsi="Times New Roman" w:cs="Times New Roman"/>
          <w:bCs/>
        </w:rPr>
        <w:t xml:space="preserve">., </w:t>
      </w:r>
      <w:r w:rsidRPr="001D63CB">
        <w:rPr>
          <w:rFonts w:ascii="Times New Roman" w:hAnsi="Times New Roman" w:cs="Times New Roman"/>
          <w:bCs/>
        </w:rPr>
        <w:t xml:space="preserve">Collins, </w:t>
      </w:r>
      <w:r>
        <w:rPr>
          <w:rFonts w:ascii="Times New Roman" w:hAnsi="Times New Roman" w:cs="Times New Roman"/>
          <w:bCs/>
        </w:rPr>
        <w:t xml:space="preserve">P., </w:t>
      </w:r>
      <w:r w:rsidRPr="001D63CB">
        <w:rPr>
          <w:rFonts w:ascii="Times New Roman" w:hAnsi="Times New Roman" w:cs="Times New Roman"/>
          <w:bCs/>
        </w:rPr>
        <w:t xml:space="preserve">Xu, </w:t>
      </w:r>
      <w:r>
        <w:rPr>
          <w:rFonts w:ascii="Times New Roman" w:hAnsi="Times New Roman" w:cs="Times New Roman"/>
          <w:bCs/>
        </w:rPr>
        <w:t xml:space="preserve">Y., </w:t>
      </w:r>
      <w:r w:rsidRPr="001D63CB">
        <w:rPr>
          <w:rFonts w:ascii="Times New Roman" w:hAnsi="Times New Roman" w:cs="Times New Roman"/>
          <w:bCs/>
        </w:rPr>
        <w:t>Yau, J.</w:t>
      </w:r>
      <w:r>
        <w:rPr>
          <w:rFonts w:ascii="Times New Roman" w:hAnsi="Times New Roman" w:cs="Times New Roman"/>
          <w:bCs/>
        </w:rPr>
        <w:t>,</w:t>
      </w:r>
      <w:r w:rsidRPr="001D63CB">
        <w:rPr>
          <w:rFonts w:ascii="Times New Roman" w:hAnsi="Times New Roman" w:cs="Times New Roman"/>
          <w:bCs/>
        </w:rPr>
        <w:t xml:space="preserve"> Krishnan, </w:t>
      </w:r>
      <w:r>
        <w:rPr>
          <w:rFonts w:ascii="Times New Roman" w:hAnsi="Times New Roman" w:cs="Times New Roman"/>
          <w:bCs/>
        </w:rPr>
        <w:t>J.,</w:t>
      </w:r>
      <w:r w:rsidRPr="001D63CB">
        <w:rPr>
          <w:rFonts w:ascii="Times New Roman" w:hAnsi="Times New Roman" w:cs="Times New Roman"/>
          <w:bCs/>
        </w:rPr>
        <w:t xml:space="preserve"> Prado,</w:t>
      </w:r>
      <w:r>
        <w:rPr>
          <w:rFonts w:ascii="Times New Roman" w:hAnsi="Times New Roman" w:cs="Times New Roman"/>
          <w:bCs/>
        </w:rPr>
        <w:t xml:space="preserve"> Y., </w:t>
      </w:r>
      <w:r w:rsidRPr="001D63CB">
        <w:rPr>
          <w:rFonts w:ascii="Times New Roman" w:hAnsi="Times New Roman" w:cs="Times New Roman"/>
          <w:bCs/>
        </w:rPr>
        <w:t>Farkas,</w:t>
      </w:r>
      <w:r>
        <w:rPr>
          <w:rFonts w:ascii="Times New Roman" w:hAnsi="Times New Roman" w:cs="Times New Roman"/>
          <w:bCs/>
        </w:rPr>
        <w:t xml:space="preserve"> G.,</w:t>
      </w:r>
      <w:r w:rsidRPr="001D63CB">
        <w:rPr>
          <w:rFonts w:ascii="Times New Roman" w:hAnsi="Times New Roman" w:cs="Times New Roman"/>
          <w:bCs/>
        </w:rPr>
        <w:t xml:space="preserve"> &amp; Warschauer</w:t>
      </w:r>
      <w:r>
        <w:rPr>
          <w:rFonts w:ascii="Times New Roman" w:hAnsi="Times New Roman" w:cs="Times New Roman"/>
          <w:bCs/>
        </w:rPr>
        <w:t xml:space="preserve">, M. </w:t>
      </w:r>
      <w:r w:rsidRPr="001D63CB">
        <w:rPr>
          <w:rFonts w:ascii="Times New Roman" w:hAnsi="Times New Roman" w:cs="Times New Roman"/>
          <w:bCs/>
        </w:rPr>
        <w:t>Visual-Syntactic Text Format:  Improving Adolescent Literacy</w:t>
      </w:r>
      <w:r>
        <w:rPr>
          <w:rFonts w:ascii="Times New Roman" w:hAnsi="Times New Roman" w:cs="Times New Roman"/>
          <w:bCs/>
        </w:rPr>
        <w:t>.</w:t>
      </w:r>
    </w:p>
    <w:p w14:paraId="22FE2D87" w14:textId="1D03657A" w:rsidR="003F3F67" w:rsidRDefault="003F3F67" w:rsidP="009441B1">
      <w:pPr>
        <w:widowControl w:val="0"/>
        <w:autoSpaceDE w:val="0"/>
        <w:autoSpaceDN w:val="0"/>
        <w:adjustRightInd w:val="0"/>
        <w:ind w:left="720" w:hanging="630"/>
        <w:rPr>
          <w:rFonts w:ascii="Times New Roman" w:hAnsi="Times New Roman" w:cs="Times New Roman"/>
          <w:i/>
        </w:rPr>
      </w:pPr>
    </w:p>
    <w:p w14:paraId="2658C500" w14:textId="519E9797" w:rsidR="003F3F67" w:rsidRDefault="003F3F67" w:rsidP="009441B1">
      <w:pPr>
        <w:widowControl w:val="0"/>
        <w:autoSpaceDE w:val="0"/>
        <w:autoSpaceDN w:val="0"/>
        <w:adjustRightInd w:val="0"/>
        <w:ind w:left="720" w:hanging="630"/>
        <w:rPr>
          <w:rFonts w:ascii="Times New Roman" w:hAnsi="Times New Roman" w:cs="Times New Roman"/>
          <w:i/>
        </w:rPr>
      </w:pPr>
      <w:r>
        <w:rPr>
          <w:rFonts w:ascii="Times New Roman" w:hAnsi="Times New Roman" w:cs="Times New Roman"/>
          <w:i/>
        </w:rPr>
        <w:t xml:space="preserve">Manuscripts </w:t>
      </w:r>
      <w:r w:rsidR="001D63CB">
        <w:rPr>
          <w:rFonts w:ascii="Times New Roman" w:hAnsi="Times New Roman" w:cs="Times New Roman"/>
          <w:i/>
        </w:rPr>
        <w:t>in</w:t>
      </w:r>
      <w:r>
        <w:rPr>
          <w:rFonts w:ascii="Times New Roman" w:hAnsi="Times New Roman" w:cs="Times New Roman"/>
          <w:i/>
        </w:rPr>
        <w:t xml:space="preserve"> Preparation</w:t>
      </w:r>
    </w:p>
    <w:p w14:paraId="3BD9D2EC" w14:textId="4927FC3D" w:rsidR="003F3F67" w:rsidRDefault="003F3F67" w:rsidP="003F3F67">
      <w:pPr>
        <w:widowControl w:val="0"/>
        <w:ind w:left="720" w:hanging="630"/>
        <w:rPr>
          <w:rFonts w:ascii="Times New Roman" w:hAnsi="Times New Roman" w:cs="Times New Roman"/>
          <w:i/>
        </w:rPr>
      </w:pPr>
      <w:r w:rsidRPr="00963D4D">
        <w:rPr>
          <w:rFonts w:ascii="Times New Roman" w:hAnsi="Times New Roman" w:cs="Times New Roman"/>
          <w:b/>
        </w:rPr>
        <w:t>Tate, T</w:t>
      </w:r>
      <w:r w:rsidRPr="00EB3E67">
        <w:rPr>
          <w:rFonts w:ascii="Times New Roman" w:hAnsi="Times New Roman" w:cs="Times New Roman"/>
        </w:rPr>
        <w:t xml:space="preserve">., </w:t>
      </w:r>
      <w:r w:rsidR="001D63CB">
        <w:rPr>
          <w:rFonts w:ascii="Times New Roman" w:hAnsi="Times New Roman" w:cs="Times New Roman"/>
        </w:rPr>
        <w:t xml:space="preserve">Lee, H., </w:t>
      </w:r>
      <w:r w:rsidRPr="00EB3E67">
        <w:rPr>
          <w:rFonts w:ascii="Times New Roman" w:hAnsi="Times New Roman" w:cs="Times New Roman"/>
        </w:rPr>
        <w:t>&amp; Warschauer, M</w:t>
      </w:r>
      <w:r>
        <w:rPr>
          <w:rFonts w:ascii="Times New Roman" w:hAnsi="Times New Roman" w:cs="Times New Roman"/>
        </w:rPr>
        <w:t>.</w:t>
      </w:r>
      <w:r w:rsidRPr="00EB3E67">
        <w:rPr>
          <w:rFonts w:ascii="Times New Roman" w:hAnsi="Times New Roman" w:cs="Times New Roman"/>
        </w:rPr>
        <w:t xml:space="preserve">  What’s so special about digital writing?  A look at the research in U.S. K-12 education</w:t>
      </w:r>
      <w:r w:rsidRPr="00EB3E67">
        <w:rPr>
          <w:rFonts w:ascii="Times New Roman" w:hAnsi="Times New Roman" w:cs="Times New Roman"/>
          <w:i/>
        </w:rPr>
        <w:t>.</w:t>
      </w:r>
      <w:r>
        <w:rPr>
          <w:rFonts w:ascii="Times New Roman" w:hAnsi="Times New Roman" w:cs="Times New Roman"/>
          <w:i/>
        </w:rPr>
        <w:t xml:space="preserve">  </w:t>
      </w:r>
    </w:p>
    <w:p w14:paraId="1E04795E" w14:textId="43C5771C" w:rsidR="003271B7" w:rsidRPr="000D0B7F" w:rsidRDefault="003271B7" w:rsidP="003271B7">
      <w:pPr>
        <w:widowControl w:val="0"/>
        <w:ind w:left="720" w:hanging="630"/>
        <w:rPr>
          <w:rFonts w:ascii="Times New Roman" w:hAnsi="Times New Roman" w:cs="Times New Roman"/>
        </w:rPr>
      </w:pPr>
      <w:r w:rsidRPr="001D63CB">
        <w:rPr>
          <w:rFonts w:ascii="Times New Roman" w:hAnsi="Times New Roman" w:cs="Times New Roman"/>
          <w:bCs/>
        </w:rPr>
        <w:t xml:space="preserve">Krishnan, </w:t>
      </w:r>
      <w:r>
        <w:rPr>
          <w:rFonts w:ascii="Times New Roman" w:hAnsi="Times New Roman" w:cs="Times New Roman"/>
          <w:bCs/>
        </w:rPr>
        <w:t>J.,</w:t>
      </w:r>
      <w:r w:rsidRPr="001D63CB">
        <w:rPr>
          <w:rFonts w:ascii="Times New Roman" w:hAnsi="Times New Roman" w:cs="Times New Roman"/>
          <w:bCs/>
        </w:rPr>
        <w:t xml:space="preserve"> </w:t>
      </w:r>
      <w:r w:rsidRPr="001D63CB">
        <w:rPr>
          <w:rFonts w:ascii="Times New Roman" w:hAnsi="Times New Roman" w:cs="Times New Roman"/>
          <w:b/>
          <w:bCs/>
        </w:rPr>
        <w:t>Tate, T</w:t>
      </w:r>
      <w:r>
        <w:rPr>
          <w:rFonts w:ascii="Times New Roman" w:hAnsi="Times New Roman" w:cs="Times New Roman"/>
          <w:bCs/>
        </w:rPr>
        <w:t xml:space="preserve">., </w:t>
      </w:r>
      <w:r w:rsidRPr="001D63CB">
        <w:rPr>
          <w:rFonts w:ascii="Times New Roman" w:hAnsi="Times New Roman" w:cs="Times New Roman"/>
          <w:bCs/>
        </w:rPr>
        <w:t xml:space="preserve">Collins, </w:t>
      </w:r>
      <w:r>
        <w:rPr>
          <w:rFonts w:ascii="Times New Roman" w:hAnsi="Times New Roman" w:cs="Times New Roman"/>
          <w:bCs/>
        </w:rPr>
        <w:t xml:space="preserve">P., </w:t>
      </w:r>
      <w:r w:rsidRPr="001D63CB">
        <w:rPr>
          <w:rFonts w:ascii="Times New Roman" w:hAnsi="Times New Roman" w:cs="Times New Roman"/>
          <w:bCs/>
        </w:rPr>
        <w:t xml:space="preserve">Xu, </w:t>
      </w:r>
      <w:r>
        <w:rPr>
          <w:rFonts w:ascii="Times New Roman" w:hAnsi="Times New Roman" w:cs="Times New Roman"/>
          <w:bCs/>
        </w:rPr>
        <w:t xml:space="preserve">Y., </w:t>
      </w:r>
      <w:r w:rsidRPr="001D63CB">
        <w:rPr>
          <w:rFonts w:ascii="Times New Roman" w:hAnsi="Times New Roman" w:cs="Times New Roman"/>
          <w:bCs/>
        </w:rPr>
        <w:t>Yau, J.</w:t>
      </w:r>
      <w:r>
        <w:rPr>
          <w:rFonts w:ascii="Times New Roman" w:hAnsi="Times New Roman" w:cs="Times New Roman"/>
          <w:bCs/>
        </w:rPr>
        <w:t>,</w:t>
      </w:r>
      <w:r w:rsidRPr="001D63CB">
        <w:rPr>
          <w:rFonts w:ascii="Times New Roman" w:hAnsi="Times New Roman" w:cs="Times New Roman"/>
          <w:bCs/>
        </w:rPr>
        <w:t xml:space="preserve"> Prado,</w:t>
      </w:r>
      <w:r>
        <w:rPr>
          <w:rFonts w:ascii="Times New Roman" w:hAnsi="Times New Roman" w:cs="Times New Roman"/>
          <w:bCs/>
        </w:rPr>
        <w:t xml:space="preserve"> Y., </w:t>
      </w:r>
      <w:r w:rsidRPr="001D63CB">
        <w:rPr>
          <w:rFonts w:ascii="Times New Roman" w:hAnsi="Times New Roman" w:cs="Times New Roman"/>
          <w:bCs/>
        </w:rPr>
        <w:t>Farkas,</w:t>
      </w:r>
      <w:r>
        <w:rPr>
          <w:rFonts w:ascii="Times New Roman" w:hAnsi="Times New Roman" w:cs="Times New Roman"/>
          <w:bCs/>
        </w:rPr>
        <w:t xml:space="preserve"> G.,</w:t>
      </w:r>
      <w:r w:rsidRPr="001D63CB">
        <w:rPr>
          <w:rFonts w:ascii="Times New Roman" w:hAnsi="Times New Roman" w:cs="Times New Roman"/>
          <w:bCs/>
        </w:rPr>
        <w:t xml:space="preserve"> &amp; Warschauer</w:t>
      </w:r>
      <w:r>
        <w:rPr>
          <w:rFonts w:ascii="Times New Roman" w:hAnsi="Times New Roman" w:cs="Times New Roman"/>
          <w:bCs/>
        </w:rPr>
        <w:t xml:space="preserve">, M. </w:t>
      </w:r>
      <w:r w:rsidRPr="003271B7">
        <w:rPr>
          <w:rFonts w:ascii="Times New Roman" w:hAnsi="Times New Roman" w:cs="Times New Roman"/>
        </w:rPr>
        <w:t>Why a Reading Interventio</w:t>
      </w:r>
      <w:r>
        <w:rPr>
          <w:rFonts w:ascii="Times New Roman" w:hAnsi="Times New Roman" w:cs="Times New Roman"/>
        </w:rPr>
        <w:t xml:space="preserve">n Principally Benefits Writing:  </w:t>
      </w:r>
      <w:r w:rsidRPr="003271B7">
        <w:rPr>
          <w:rFonts w:ascii="Times New Roman" w:hAnsi="Times New Roman" w:cs="Times New Roman"/>
        </w:rPr>
        <w:t>A Study of Visual-Syntactic Text Formatting</w:t>
      </w:r>
    </w:p>
    <w:p w14:paraId="07D5380D" w14:textId="77777777" w:rsidR="003F3F67" w:rsidRPr="009441B1" w:rsidRDefault="003F3F67" w:rsidP="009441B1">
      <w:pPr>
        <w:widowControl w:val="0"/>
        <w:autoSpaceDE w:val="0"/>
        <w:autoSpaceDN w:val="0"/>
        <w:adjustRightInd w:val="0"/>
        <w:ind w:left="720" w:hanging="630"/>
        <w:rPr>
          <w:rFonts w:ascii="Times New Roman" w:hAnsi="Times New Roman" w:cs="Times New Roman"/>
          <w:i/>
        </w:rPr>
      </w:pPr>
    </w:p>
    <w:p w14:paraId="01AD3CD8" w14:textId="2D8391AD" w:rsidR="00B12B2A" w:rsidRPr="00EB3E67" w:rsidRDefault="006708B4" w:rsidP="00D953A2">
      <w:pPr>
        <w:rPr>
          <w:rFonts w:ascii="Times New Roman" w:hAnsi="Times New Roman" w:cs="Times New Roman"/>
          <w:b/>
          <w:u w:val="single"/>
        </w:rPr>
      </w:pPr>
      <w:r>
        <w:rPr>
          <w:rFonts w:ascii="Times New Roman" w:hAnsi="Times New Roman" w:cs="Times New Roman"/>
          <w:b/>
          <w:noProof/>
          <w:sz w:val="28"/>
          <w:szCs w:val="28"/>
          <w:lang w:eastAsia="en-US"/>
        </w:rPr>
        <mc:AlternateContent>
          <mc:Choice Requires="wps">
            <w:drawing>
              <wp:anchor distT="0" distB="0" distL="114300" distR="114300" simplePos="0" relativeHeight="251631104" behindDoc="0" locked="0" layoutInCell="1" allowOverlap="1" wp14:anchorId="1F14EE73" wp14:editId="466B3F13">
                <wp:simplePos x="0" y="0"/>
                <wp:positionH relativeFrom="column">
                  <wp:posOffset>0</wp:posOffset>
                </wp:positionH>
                <wp:positionV relativeFrom="paragraph">
                  <wp:posOffset>175260</wp:posOffset>
                </wp:positionV>
                <wp:extent cx="5669280" cy="0"/>
                <wp:effectExtent l="38100" t="38100" r="64770" b="95250"/>
                <wp:wrapNone/>
                <wp:docPr id="6" name="Straight Connector 6"/>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C8C83E" id="Straight Connector 6"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8pt" to="446.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" strokecolor="black [3200]" strokeweight="1pt">
                <v:shadow on="t" color="black" opacity="24903f" origin=",.5" offset="0,.55556mm"/>
              </v:line>
            </w:pict>
          </mc:Fallback>
        </mc:AlternateContent>
      </w:r>
    </w:p>
    <w:p w14:paraId="7EBCF316" w14:textId="381234E2" w:rsidR="003E7BBF" w:rsidRPr="006708B4" w:rsidRDefault="006708B4" w:rsidP="00D953A2">
      <w:pPr>
        <w:rPr>
          <w:rFonts w:ascii="Times New Roman" w:hAnsi="Times New Roman" w:cs="Times New Roman"/>
          <w:sz w:val="28"/>
          <w:szCs w:val="28"/>
        </w:rPr>
      </w:pPr>
      <w:r>
        <w:rPr>
          <w:rFonts w:ascii="Times New Roman" w:hAnsi="Times New Roman" w:cs="Times New Roman"/>
          <w:b/>
          <w:noProof/>
          <w:sz w:val="28"/>
          <w:szCs w:val="28"/>
          <w:lang w:eastAsia="en-US"/>
        </w:rPr>
        <mc:AlternateContent>
          <mc:Choice Requires="wps">
            <w:drawing>
              <wp:anchor distT="0" distB="0" distL="114300" distR="114300" simplePos="0" relativeHeight="251633152" behindDoc="0" locked="0" layoutInCell="1" allowOverlap="1" wp14:anchorId="765A8ADB" wp14:editId="5C271580">
                <wp:simplePos x="0" y="0"/>
                <wp:positionH relativeFrom="column">
                  <wp:posOffset>0</wp:posOffset>
                </wp:positionH>
                <wp:positionV relativeFrom="paragraph">
                  <wp:posOffset>185420</wp:posOffset>
                </wp:positionV>
                <wp:extent cx="5669280" cy="0"/>
                <wp:effectExtent l="38100" t="38100" r="64770" b="95250"/>
                <wp:wrapNone/>
                <wp:docPr id="7" name="Straight Connector 7"/>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BBF38B" id="Straight Connector 7"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6pt" to="446.4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" strokecolor="black [3200]" strokeweight="1pt">
                <v:shadow on="t" color="black" opacity="24903f" origin=",.5" offset="0,.55556mm"/>
              </v:line>
            </w:pict>
          </mc:Fallback>
        </mc:AlternateContent>
      </w:r>
      <w:r>
        <w:rPr>
          <w:rFonts w:ascii="Times New Roman" w:hAnsi="Times New Roman" w:cs="Times New Roman"/>
          <w:b/>
          <w:sz w:val="28"/>
          <w:szCs w:val="28"/>
        </w:rPr>
        <w:t>SELECTED</w:t>
      </w:r>
      <w:r w:rsidR="00E661AE" w:rsidRPr="006708B4">
        <w:rPr>
          <w:rFonts w:ascii="Times New Roman" w:hAnsi="Times New Roman" w:cs="Times New Roman"/>
          <w:b/>
          <w:sz w:val="28"/>
          <w:szCs w:val="28"/>
        </w:rPr>
        <w:t xml:space="preserve"> CONFERENCE </w:t>
      </w:r>
      <w:r w:rsidR="00F401AD" w:rsidRPr="006708B4">
        <w:rPr>
          <w:rFonts w:ascii="Times New Roman" w:hAnsi="Times New Roman" w:cs="Times New Roman"/>
          <w:b/>
          <w:sz w:val="28"/>
          <w:szCs w:val="28"/>
        </w:rPr>
        <w:t>PRESENTATIONS</w:t>
      </w:r>
    </w:p>
    <w:p w14:paraId="1D69B36E" w14:textId="54C0053D" w:rsidR="003F3F67" w:rsidRDefault="003F3F67" w:rsidP="00A55D23">
      <w:pPr>
        <w:ind w:left="720" w:hanging="720"/>
        <w:rPr>
          <w:rFonts w:ascii="Times New Roman" w:hAnsi="Times New Roman" w:cs="Times New Roman"/>
        </w:rPr>
      </w:pPr>
      <w:r>
        <w:rPr>
          <w:rFonts w:ascii="Times New Roman" w:hAnsi="Times New Roman" w:cs="Times New Roman"/>
        </w:rPr>
        <w:lastRenderedPageBreak/>
        <w:t xml:space="preserve">Improving Literacy </w:t>
      </w:r>
      <w:r w:rsidR="000F5037">
        <w:rPr>
          <w:rFonts w:ascii="Times New Roman" w:hAnsi="Times New Roman" w:cs="Times New Roman"/>
        </w:rPr>
        <w:t>through</w:t>
      </w:r>
      <w:r>
        <w:rPr>
          <w:rFonts w:ascii="Times New Roman" w:hAnsi="Times New Roman" w:cs="Times New Roman"/>
        </w:rPr>
        <w:t xml:space="preserve"> Digital Scaffolding.  3</w:t>
      </w:r>
      <w:r w:rsidRPr="003F3F67">
        <w:rPr>
          <w:rFonts w:ascii="Times New Roman" w:hAnsi="Times New Roman" w:cs="Times New Roman"/>
          <w:vertAlign w:val="superscript"/>
        </w:rPr>
        <w:t>rd</w:t>
      </w:r>
      <w:r>
        <w:rPr>
          <w:rFonts w:ascii="Times New Roman" w:hAnsi="Times New Roman" w:cs="Times New Roman"/>
        </w:rPr>
        <w:t xml:space="preserve"> Annual UCI Postdoctoral Scholar Research Symposium (competitive), September 28, 2018, Irvine, CA.</w:t>
      </w:r>
    </w:p>
    <w:p w14:paraId="3DC27CDD" w14:textId="77777777" w:rsidR="003F3F67" w:rsidRDefault="003F3F67" w:rsidP="00A55D23">
      <w:pPr>
        <w:ind w:left="720" w:hanging="720"/>
        <w:rPr>
          <w:rFonts w:ascii="Times New Roman" w:hAnsi="Times New Roman" w:cs="Times New Roman"/>
        </w:rPr>
      </w:pPr>
    </w:p>
    <w:p w14:paraId="251AE9EC" w14:textId="57B45F8D" w:rsidR="00BC4D5D" w:rsidRPr="00EB3E67" w:rsidRDefault="00D9175D" w:rsidP="00A55D23">
      <w:pPr>
        <w:ind w:left="720" w:hanging="720"/>
        <w:rPr>
          <w:rFonts w:ascii="Times New Roman" w:hAnsi="Times New Roman" w:cs="Times New Roman"/>
        </w:rPr>
      </w:pPr>
      <w:r w:rsidRPr="00EB3E67">
        <w:rPr>
          <w:rFonts w:ascii="Times New Roman" w:hAnsi="Times New Roman" w:cs="Times New Roman"/>
        </w:rPr>
        <w:t xml:space="preserve">Deleters and Indenters—What’s in a Keystroke?  Analysis of </w:t>
      </w:r>
      <w:r w:rsidR="000E1DC6">
        <w:rPr>
          <w:rFonts w:ascii="Times New Roman" w:hAnsi="Times New Roman" w:cs="Times New Roman"/>
        </w:rPr>
        <w:t>t</w:t>
      </w:r>
      <w:r w:rsidRPr="00EB3E67">
        <w:rPr>
          <w:rFonts w:ascii="Times New Roman" w:hAnsi="Times New Roman" w:cs="Times New Roman"/>
        </w:rPr>
        <w:t xml:space="preserve">he 2011 NAEP Computer-based Writing Assessment.  Paper Session, </w:t>
      </w:r>
      <w:r w:rsidR="00D953A2" w:rsidRPr="00EB3E67">
        <w:rPr>
          <w:rFonts w:ascii="Times New Roman" w:hAnsi="Times New Roman" w:cs="Times New Roman"/>
        </w:rPr>
        <w:t xml:space="preserve">Using NAEP Data to Understand </w:t>
      </w:r>
      <w:r w:rsidR="005A41B8" w:rsidRPr="00EB3E67">
        <w:rPr>
          <w:rFonts w:ascii="Times New Roman" w:hAnsi="Times New Roman" w:cs="Times New Roman"/>
        </w:rPr>
        <w:t>W</w:t>
      </w:r>
      <w:r w:rsidR="00D953A2" w:rsidRPr="00EB3E67">
        <w:rPr>
          <w:rFonts w:ascii="Times New Roman" w:hAnsi="Times New Roman" w:cs="Times New Roman"/>
        </w:rPr>
        <w:t xml:space="preserve">hat Students in the United States Know and Can Do, </w:t>
      </w:r>
      <w:r w:rsidRPr="00EB3E67">
        <w:rPr>
          <w:rFonts w:ascii="Times New Roman" w:hAnsi="Times New Roman" w:cs="Times New Roman"/>
        </w:rPr>
        <w:t xml:space="preserve">SIG—NAEP Studies, American Educational Research Association Annual Meeting, April 2017, San Antonio, TX. </w:t>
      </w:r>
    </w:p>
    <w:p w14:paraId="6DBEAB07" w14:textId="77777777" w:rsidR="00B51853" w:rsidRPr="00EB3E67" w:rsidRDefault="00B51853" w:rsidP="0050128A">
      <w:pPr>
        <w:rPr>
          <w:rFonts w:ascii="Times New Roman" w:hAnsi="Times New Roman" w:cs="Times New Roman"/>
        </w:rPr>
      </w:pPr>
    </w:p>
    <w:p w14:paraId="15FA5A2B" w14:textId="77777777" w:rsidR="00FA7F20" w:rsidRPr="00EB3E67" w:rsidRDefault="00FA7F20" w:rsidP="00FA7F20">
      <w:pPr>
        <w:ind w:left="720" w:hanging="720"/>
        <w:rPr>
          <w:rFonts w:ascii="Times New Roman" w:hAnsi="Times New Roman" w:cs="Times New Roman"/>
        </w:rPr>
      </w:pPr>
      <w:r w:rsidRPr="00EB3E67">
        <w:rPr>
          <w:rFonts w:ascii="Times New Roman" w:hAnsi="Times New Roman" w:cs="Times New Roman"/>
        </w:rPr>
        <w:t>From Keystrokes to Achievement Scores:  The Effects of Prior Computer Use on Computer-based Writing, Poster, Text and Data Mining for Interactive Online Learning, May 8,</w:t>
      </w:r>
      <w:r w:rsidRPr="00EB3E67">
        <w:rPr>
          <w:rFonts w:ascii="Times New Roman" w:hAnsi="Times New Roman" w:cs="Times New Roman"/>
          <w:vertAlign w:val="superscript"/>
        </w:rPr>
        <w:t xml:space="preserve"> </w:t>
      </w:r>
      <w:r w:rsidRPr="00EB3E67">
        <w:rPr>
          <w:rFonts w:ascii="Times New Roman" w:hAnsi="Times New Roman" w:cs="Times New Roman"/>
        </w:rPr>
        <w:t>2015, University of California, Irvine</w:t>
      </w:r>
    </w:p>
    <w:p w14:paraId="4061E57C" w14:textId="77777777" w:rsidR="00FA7F20" w:rsidRPr="00EB3E67" w:rsidRDefault="00FA7F20" w:rsidP="00FA7F20">
      <w:pPr>
        <w:ind w:left="720" w:hanging="720"/>
        <w:rPr>
          <w:rFonts w:ascii="Times New Roman" w:hAnsi="Times New Roman" w:cs="Times New Roman"/>
        </w:rPr>
      </w:pPr>
    </w:p>
    <w:p w14:paraId="76F91E04" w14:textId="263E66A4" w:rsidR="00FA7F20" w:rsidRPr="00EB3E67" w:rsidRDefault="00FA7F20" w:rsidP="00FA7F20">
      <w:pPr>
        <w:ind w:left="720" w:hanging="720"/>
        <w:rPr>
          <w:rFonts w:ascii="Times New Roman" w:hAnsi="Times New Roman" w:cs="Times New Roman"/>
        </w:rPr>
      </w:pPr>
      <w:r w:rsidRPr="00EB3E67">
        <w:rPr>
          <w:rFonts w:ascii="Times New Roman" w:hAnsi="Times New Roman" w:cs="Times New Roman"/>
        </w:rPr>
        <w:t>From Keystrokes to Achievement Scores:  The Effects of Prior Computer Use on Computer-based Writing, Graduate Student Roundtable, American Educational Research Association, April 2015, Chicago, IL.</w:t>
      </w:r>
    </w:p>
    <w:p w14:paraId="42F46A8F" w14:textId="77777777" w:rsidR="00B0157B" w:rsidRPr="00EB3E67" w:rsidRDefault="00B0157B" w:rsidP="00FA7F20">
      <w:pPr>
        <w:ind w:left="720" w:hanging="720"/>
        <w:rPr>
          <w:rFonts w:ascii="Times New Roman" w:hAnsi="Times New Roman" w:cs="Times New Roman"/>
        </w:rPr>
      </w:pPr>
    </w:p>
    <w:p w14:paraId="3257143F" w14:textId="7CD06A93" w:rsidR="00A61AF1" w:rsidRPr="00EB3E67" w:rsidRDefault="00A61AF1" w:rsidP="00FA7F20">
      <w:pPr>
        <w:ind w:left="720" w:hanging="720"/>
        <w:rPr>
          <w:rFonts w:ascii="Times New Roman" w:hAnsi="Times New Roman" w:cs="Times New Roman"/>
        </w:rPr>
      </w:pPr>
      <w:r w:rsidRPr="00EB3E67">
        <w:rPr>
          <w:rFonts w:ascii="Times New Roman" w:hAnsi="Times New Roman" w:cs="Times New Roman"/>
          <w:color w:val="000000"/>
        </w:rPr>
        <w:t xml:space="preserve">Krishnan, J, </w:t>
      </w:r>
      <w:r w:rsidRPr="003F3F67">
        <w:rPr>
          <w:rFonts w:ascii="Times New Roman" w:hAnsi="Times New Roman" w:cs="Times New Roman"/>
          <w:b/>
          <w:color w:val="000000"/>
        </w:rPr>
        <w:t>Tate, T</w:t>
      </w:r>
      <w:r w:rsidRPr="00EB3E67">
        <w:rPr>
          <w:rFonts w:ascii="Times New Roman" w:hAnsi="Times New Roman" w:cs="Times New Roman"/>
          <w:color w:val="000000"/>
        </w:rPr>
        <w:t>, Yau, Joanna, Xu, Ying, Prado, Y. Digital scaffolding for English language arts. Poster presented at: Institute of English Sciences Annual Principal Investigators’ Meeting; 2018 Jan 9-10; Washington, DC.</w:t>
      </w:r>
    </w:p>
    <w:p w14:paraId="3756BF6C" w14:textId="50103326" w:rsidR="00FA7F20" w:rsidRPr="00EB3E67" w:rsidRDefault="006708B4" w:rsidP="0050128A">
      <w:pPr>
        <w:rPr>
          <w:rFonts w:ascii="Times New Roman" w:hAnsi="Times New Roman" w:cs="Times New Roman"/>
        </w:rPr>
      </w:pPr>
      <w:r>
        <w:rPr>
          <w:rFonts w:ascii="Times New Roman" w:hAnsi="Times New Roman" w:cs="Times New Roman"/>
          <w:b/>
          <w:noProof/>
          <w:sz w:val="28"/>
          <w:szCs w:val="28"/>
          <w:lang w:eastAsia="en-US"/>
        </w:rPr>
        <mc:AlternateContent>
          <mc:Choice Requires="wps">
            <w:drawing>
              <wp:anchor distT="0" distB="0" distL="114300" distR="114300" simplePos="0" relativeHeight="251636224" behindDoc="0" locked="0" layoutInCell="1" allowOverlap="1" wp14:anchorId="60CE87B0" wp14:editId="359A4C84">
                <wp:simplePos x="0" y="0"/>
                <wp:positionH relativeFrom="column">
                  <wp:posOffset>0</wp:posOffset>
                </wp:positionH>
                <wp:positionV relativeFrom="paragraph">
                  <wp:posOffset>165100</wp:posOffset>
                </wp:positionV>
                <wp:extent cx="5669280" cy="0"/>
                <wp:effectExtent l="38100" t="38100" r="64770" b="95250"/>
                <wp:wrapNone/>
                <wp:docPr id="8" name="Straight Connector 8"/>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3221E5" id="Straight Connector 8"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pt" to="446.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" strokecolor="black [3200]" strokeweight="1pt">
                <v:shadow on="t" color="black" opacity="24903f" origin=",.5" offset="0,.55556mm"/>
              </v:line>
            </w:pict>
          </mc:Fallback>
        </mc:AlternateContent>
      </w:r>
    </w:p>
    <w:p w14:paraId="6402EFB2" w14:textId="0D174073" w:rsidR="00E661AE" w:rsidRPr="006708B4" w:rsidRDefault="006708B4" w:rsidP="00E661AE">
      <w:pPr>
        <w:rPr>
          <w:rFonts w:ascii="Times New Roman" w:hAnsi="Times New Roman" w:cs="Times New Roman"/>
          <w:b/>
          <w:sz w:val="28"/>
          <w:szCs w:val="28"/>
        </w:rPr>
      </w:pPr>
      <w:r>
        <w:rPr>
          <w:rFonts w:ascii="Times New Roman" w:hAnsi="Times New Roman" w:cs="Times New Roman"/>
          <w:b/>
          <w:noProof/>
          <w:sz w:val="28"/>
          <w:szCs w:val="28"/>
          <w:lang w:eastAsia="en-US"/>
        </w:rPr>
        <mc:AlternateContent>
          <mc:Choice Requires="wps">
            <w:drawing>
              <wp:anchor distT="0" distB="0" distL="114300" distR="114300" simplePos="0" relativeHeight="251638272" behindDoc="0" locked="0" layoutInCell="1" allowOverlap="1" wp14:anchorId="0BC8B890" wp14:editId="7E720ABD">
                <wp:simplePos x="0" y="0"/>
                <wp:positionH relativeFrom="column">
                  <wp:posOffset>0</wp:posOffset>
                </wp:positionH>
                <wp:positionV relativeFrom="paragraph">
                  <wp:posOffset>194310</wp:posOffset>
                </wp:positionV>
                <wp:extent cx="5669280" cy="0"/>
                <wp:effectExtent l="38100" t="38100" r="64770" b="95250"/>
                <wp:wrapNone/>
                <wp:docPr id="9" name="Straight Connector 9"/>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BB96E9" id="Straight Connector 9"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3pt" to="446.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" strokecolor="black [3200]" strokeweight="1pt">
                <v:shadow on="t" color="black" opacity="24903f" origin=",.5" offset="0,.55556mm"/>
              </v:line>
            </w:pict>
          </mc:Fallback>
        </mc:AlternateContent>
      </w:r>
      <w:r w:rsidR="00E661AE" w:rsidRPr="006708B4">
        <w:rPr>
          <w:rFonts w:ascii="Times New Roman" w:hAnsi="Times New Roman" w:cs="Times New Roman"/>
          <w:b/>
          <w:sz w:val="28"/>
          <w:szCs w:val="28"/>
        </w:rPr>
        <w:t>RESEARCH EXPERIENCE</w:t>
      </w:r>
    </w:p>
    <w:p w14:paraId="5D507FC9" w14:textId="713C5BCF" w:rsidR="00E661AE" w:rsidRPr="00EB3E67" w:rsidRDefault="00E661AE" w:rsidP="00E661AE">
      <w:pPr>
        <w:rPr>
          <w:rFonts w:ascii="Times New Roman" w:hAnsi="Times New Roman" w:cs="Times New Roman"/>
        </w:rPr>
      </w:pPr>
      <w:r w:rsidRPr="0018729B">
        <w:rPr>
          <w:rFonts w:ascii="Times New Roman" w:hAnsi="Times New Roman" w:cs="Times New Roman"/>
          <w:i/>
        </w:rPr>
        <w:t>Graduate Student Researcher,</w:t>
      </w:r>
      <w:r w:rsidRPr="00EB3E67">
        <w:rPr>
          <w:rFonts w:ascii="Times New Roman" w:hAnsi="Times New Roman" w:cs="Times New Roman"/>
        </w:rPr>
        <w:t xml:space="preserve"> Summer 2016, 2016-17, Summer 2017, 2017-18, Mark Warschauer.  </w:t>
      </w:r>
      <w:r w:rsidRPr="00EB3E67">
        <w:rPr>
          <w:rFonts w:ascii="Times New Roman" w:eastAsia="Times New Roman" w:hAnsi="Times New Roman" w:cs="Times New Roman"/>
        </w:rPr>
        <w:t>US Department of Education Award R305A150429, Project 84.305A</w:t>
      </w:r>
      <w:r w:rsidRPr="00EB3E67">
        <w:rPr>
          <w:rFonts w:ascii="Times New Roman" w:hAnsi="Times New Roman" w:cs="Times New Roman"/>
        </w:rPr>
        <w:t xml:space="preserve"> </w:t>
      </w:r>
      <w:r w:rsidRPr="00EB3E67">
        <w:rPr>
          <w:rFonts w:ascii="Times New Roman" w:eastAsia="Times New Roman" w:hAnsi="Times New Roman" w:cs="Times New Roman"/>
        </w:rPr>
        <w:t>Digital Scaffolding for English Language Arts</w:t>
      </w:r>
      <w:r w:rsidRPr="00EB3E67">
        <w:rPr>
          <w:rFonts w:ascii="Times New Roman" w:hAnsi="Times New Roman" w:cs="Times New Roman"/>
        </w:rPr>
        <w:t xml:space="preserve"> (IES Goal 3 Intervention).  </w:t>
      </w:r>
      <w:r w:rsidR="00271C99">
        <w:rPr>
          <w:rFonts w:ascii="Times New Roman" w:hAnsi="Times New Roman" w:cs="Times New Roman"/>
        </w:rPr>
        <w:t xml:space="preserve">Digital literacy intervention using visual-syntactic text formatting in large, urban district with high number of English learners.  </w:t>
      </w:r>
      <w:r w:rsidRPr="00EB3E67">
        <w:rPr>
          <w:rFonts w:ascii="Times New Roman" w:hAnsi="Times New Roman" w:cs="Times New Roman"/>
        </w:rPr>
        <w:t>Responsible for 2 school sites, communication with and observations of teachers at the sites.  Led data collection and cleaning; quantitative data analysis including fixed effect regressions with clustered standard errors, structural equation modeling, confirmatory factor analysis; prepared for and presented at annual advisory board meeting; dissemination of results including drafting report to district, assisting in preparation of IES poster presentation, preparing journal articles.  Assisted in preparation of grant proposals.</w:t>
      </w:r>
    </w:p>
    <w:p w14:paraId="744329A4" w14:textId="77777777" w:rsidR="00E661AE" w:rsidRPr="00EB3E67" w:rsidRDefault="00E661AE" w:rsidP="00E661AE">
      <w:pPr>
        <w:rPr>
          <w:rFonts w:ascii="Times New Roman" w:hAnsi="Times New Roman" w:cs="Times New Roman"/>
          <w:b/>
          <w:u w:val="single"/>
        </w:rPr>
      </w:pPr>
    </w:p>
    <w:p w14:paraId="3A715875" w14:textId="77777777" w:rsidR="00E661AE" w:rsidRPr="00EB3E67" w:rsidRDefault="00E661AE" w:rsidP="00E661AE">
      <w:pPr>
        <w:rPr>
          <w:rFonts w:ascii="Times New Roman" w:hAnsi="Times New Roman" w:cs="Times New Roman"/>
        </w:rPr>
      </w:pPr>
      <w:r w:rsidRPr="0018729B">
        <w:rPr>
          <w:rFonts w:ascii="Times New Roman" w:hAnsi="Times New Roman" w:cs="Times New Roman"/>
          <w:i/>
        </w:rPr>
        <w:t>Graduate Student Researcher</w:t>
      </w:r>
      <w:r w:rsidRPr="00EB3E67">
        <w:rPr>
          <w:rFonts w:ascii="Times New Roman" w:hAnsi="Times New Roman" w:cs="Times New Roman"/>
        </w:rPr>
        <w:t xml:space="preserve">, Fall 2014; 2015-2016, Mark Warschauer.  </w:t>
      </w:r>
    </w:p>
    <w:p w14:paraId="01D6F4A5" w14:textId="174E85D7" w:rsidR="00E661AE" w:rsidRPr="00EB3E67" w:rsidRDefault="00E661AE" w:rsidP="00E661AE">
      <w:pPr>
        <w:rPr>
          <w:rFonts w:ascii="Times New Roman" w:hAnsi="Times New Roman" w:cs="Times New Roman"/>
        </w:rPr>
      </w:pPr>
      <w:r w:rsidRPr="00EB3E67">
        <w:rPr>
          <w:rFonts w:ascii="Times New Roman" w:hAnsi="Times New Roman" w:cs="Times New Roman"/>
        </w:rPr>
        <w:t xml:space="preserve">Drafted funding proposals, including successful Spencer Foundation Grant </w:t>
      </w:r>
      <w:r w:rsidRPr="00EB3E67">
        <w:rPr>
          <w:rFonts w:ascii="Times New Roman" w:hAnsi="Times New Roman" w:cs="Times New Roman"/>
          <w:bCs/>
          <w:color w:val="1A1A1A"/>
        </w:rPr>
        <w:t>#201500153 ($49,882)</w:t>
      </w:r>
      <w:r w:rsidRPr="00EB3E67">
        <w:rPr>
          <w:rFonts w:ascii="Times New Roman" w:hAnsi="Times New Roman" w:cs="Times New Roman"/>
        </w:rPr>
        <w:t xml:space="preserve"> </w:t>
      </w:r>
      <w:r w:rsidRPr="00EB3E67">
        <w:rPr>
          <w:rFonts w:ascii="Times New Roman" w:hAnsi="Times New Roman" w:cs="Times New Roman"/>
          <w:color w:val="1A1A1A"/>
        </w:rPr>
        <w:t>"From Keystrokes to Achievement Scores: The Main, Mediating, and Moderating Effects of Computer Use on Writing.”</w:t>
      </w:r>
      <w:r w:rsidRPr="00EB3E67">
        <w:rPr>
          <w:rFonts w:ascii="Times New Roman" w:hAnsi="Times New Roman" w:cs="Times New Roman"/>
        </w:rPr>
        <w:t xml:space="preserve"> Performed funded secondary analysis of NAEP 2011 writing assessment.  Analyzed effect of prior use of computers at home and at school and writing achievement; use of computer during the assessment at the keystroke level; determine model of relationship among prior computer use, use of the computer during the assessment, and writing achievement on the assessment.</w:t>
      </w:r>
    </w:p>
    <w:p w14:paraId="5866ADC8" w14:textId="1A0307F5" w:rsidR="00E661AE" w:rsidRPr="00EB3E67" w:rsidRDefault="006708B4" w:rsidP="00B12B2A">
      <w:pPr>
        <w:rPr>
          <w:rFonts w:ascii="Times New Roman" w:hAnsi="Times New Roman" w:cs="Times New Roman"/>
          <w:b/>
          <w:u w:val="single"/>
        </w:rPr>
      </w:pPr>
      <w:r>
        <w:rPr>
          <w:rFonts w:ascii="Times New Roman" w:hAnsi="Times New Roman" w:cs="Times New Roman"/>
          <w:b/>
          <w:noProof/>
          <w:sz w:val="28"/>
          <w:szCs w:val="28"/>
          <w:lang w:eastAsia="en-US"/>
        </w:rPr>
        <mc:AlternateContent>
          <mc:Choice Requires="wps">
            <w:drawing>
              <wp:anchor distT="0" distB="0" distL="114300" distR="114300" simplePos="0" relativeHeight="251641344" behindDoc="0" locked="0" layoutInCell="1" allowOverlap="1" wp14:anchorId="6B291852" wp14:editId="14B5D743">
                <wp:simplePos x="0" y="0"/>
                <wp:positionH relativeFrom="column">
                  <wp:posOffset>0</wp:posOffset>
                </wp:positionH>
                <wp:positionV relativeFrom="paragraph">
                  <wp:posOffset>156210</wp:posOffset>
                </wp:positionV>
                <wp:extent cx="5669280" cy="0"/>
                <wp:effectExtent l="38100" t="38100" r="64770" b="95250"/>
                <wp:wrapNone/>
                <wp:docPr id="10" name="Straight Connector 10"/>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BD0F2" id="Straight Connector 10"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3pt" to="446.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" strokecolor="black [3200]" strokeweight="1pt">
                <v:shadow on="t" color="black" opacity="24903f" origin=",.5" offset="0,.55556mm"/>
              </v:line>
            </w:pict>
          </mc:Fallback>
        </mc:AlternateContent>
      </w:r>
    </w:p>
    <w:p w14:paraId="62436401" w14:textId="75B774A6" w:rsidR="00B12B2A" w:rsidRPr="006708B4" w:rsidRDefault="006708B4" w:rsidP="00B12B2A">
      <w:pPr>
        <w:rPr>
          <w:rFonts w:ascii="Times New Roman" w:hAnsi="Times New Roman" w:cs="Times New Roman"/>
          <w:b/>
          <w:sz w:val="28"/>
          <w:szCs w:val="28"/>
        </w:rPr>
      </w:pPr>
      <w:r>
        <w:rPr>
          <w:rFonts w:ascii="Times New Roman" w:hAnsi="Times New Roman" w:cs="Times New Roman"/>
          <w:b/>
          <w:noProof/>
          <w:sz w:val="28"/>
          <w:szCs w:val="28"/>
          <w:lang w:eastAsia="en-US"/>
        </w:rPr>
        <mc:AlternateContent>
          <mc:Choice Requires="wps">
            <w:drawing>
              <wp:anchor distT="0" distB="0" distL="114300" distR="114300" simplePos="0" relativeHeight="251643392" behindDoc="0" locked="0" layoutInCell="1" allowOverlap="1" wp14:anchorId="564FCE3B" wp14:editId="0E1828A5">
                <wp:simplePos x="0" y="0"/>
                <wp:positionH relativeFrom="column">
                  <wp:posOffset>0</wp:posOffset>
                </wp:positionH>
                <wp:positionV relativeFrom="paragraph">
                  <wp:posOffset>194945</wp:posOffset>
                </wp:positionV>
                <wp:extent cx="5669280" cy="0"/>
                <wp:effectExtent l="38100" t="38100" r="64770" b="95250"/>
                <wp:wrapNone/>
                <wp:docPr id="11" name="Straight Connector 11"/>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B40A0F" id="Straight Connector 11"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35pt" to="446.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" strokecolor="black [3200]" strokeweight="1pt">
                <v:shadow on="t" color="black" opacity="24903f" origin=",.5" offset="0,.55556mm"/>
              </v:line>
            </w:pict>
          </mc:Fallback>
        </mc:AlternateContent>
      </w:r>
      <w:r w:rsidR="00B12B2A" w:rsidRPr="006708B4">
        <w:rPr>
          <w:rFonts w:ascii="Times New Roman" w:hAnsi="Times New Roman" w:cs="Times New Roman"/>
          <w:b/>
          <w:sz w:val="28"/>
          <w:szCs w:val="28"/>
        </w:rPr>
        <w:t>TEACHING EXPERIENCE</w:t>
      </w:r>
    </w:p>
    <w:p w14:paraId="4E606DAD" w14:textId="04A5D36A" w:rsidR="00B12B2A" w:rsidRPr="00EB3E67" w:rsidRDefault="00B12B2A" w:rsidP="00B12B2A">
      <w:pPr>
        <w:ind w:left="720" w:hanging="720"/>
        <w:rPr>
          <w:rFonts w:ascii="Times New Roman" w:hAnsi="Times New Roman" w:cs="Times New Roman"/>
          <w:color w:val="1A1A1A"/>
        </w:rPr>
      </w:pPr>
      <w:r w:rsidRPr="00EB3E67">
        <w:rPr>
          <w:rFonts w:ascii="Times New Roman" w:hAnsi="Times New Roman" w:cs="Times New Roman"/>
          <w:color w:val="1A1A1A"/>
        </w:rPr>
        <w:t>Guest Lecture, Winter 2018, Education 50, Issues in K-12 Education, Brandy Jenner.</w:t>
      </w:r>
    </w:p>
    <w:p w14:paraId="49F1B087" w14:textId="6DEF0DB2" w:rsidR="00B12B2A" w:rsidRPr="00EB3E67" w:rsidRDefault="00B12B2A" w:rsidP="00E661AE">
      <w:pPr>
        <w:ind w:left="720" w:hanging="720"/>
        <w:rPr>
          <w:rFonts w:ascii="Times New Roman" w:hAnsi="Times New Roman" w:cs="Times New Roman"/>
          <w:color w:val="1A1A1A"/>
        </w:rPr>
      </w:pPr>
      <w:r w:rsidRPr="00EB3E67">
        <w:rPr>
          <w:rFonts w:ascii="Times New Roman" w:hAnsi="Times New Roman" w:cs="Times New Roman"/>
          <w:color w:val="1A1A1A"/>
        </w:rPr>
        <w:tab/>
        <w:t>Lecture on exceptional learners.</w:t>
      </w:r>
    </w:p>
    <w:p w14:paraId="06ED57C9" w14:textId="77777777" w:rsidR="00E661AE" w:rsidRPr="00EB3E67" w:rsidRDefault="00E661AE" w:rsidP="00E661AE">
      <w:pPr>
        <w:ind w:left="720" w:hanging="720"/>
        <w:rPr>
          <w:rFonts w:ascii="Times New Roman" w:hAnsi="Times New Roman" w:cs="Times New Roman"/>
          <w:color w:val="1A1A1A"/>
        </w:rPr>
      </w:pPr>
    </w:p>
    <w:p w14:paraId="2CF8029C" w14:textId="70D7A4C8" w:rsidR="00B12B2A" w:rsidRPr="00EB3E67" w:rsidRDefault="00B12B2A" w:rsidP="00E661AE">
      <w:pPr>
        <w:ind w:left="720" w:hanging="720"/>
        <w:rPr>
          <w:rFonts w:ascii="Times New Roman" w:hAnsi="Times New Roman" w:cs="Times New Roman"/>
          <w:color w:val="1A1A1A"/>
        </w:rPr>
      </w:pPr>
      <w:r w:rsidRPr="00EB3E67">
        <w:rPr>
          <w:rFonts w:ascii="Times New Roman" w:hAnsi="Times New Roman" w:cs="Times New Roman"/>
          <w:color w:val="1A1A1A"/>
        </w:rPr>
        <w:t>Guest Lecture, Fall 2017, Education 212, Literacy and Technology, Mark Warschauer.  Panel on data mining in educational research.</w:t>
      </w:r>
    </w:p>
    <w:p w14:paraId="1BD96E24" w14:textId="77777777" w:rsidR="00E661AE" w:rsidRPr="00EB3E67" w:rsidRDefault="00E661AE" w:rsidP="00E661AE">
      <w:pPr>
        <w:ind w:left="720" w:hanging="720"/>
        <w:rPr>
          <w:rFonts w:ascii="Times New Roman" w:hAnsi="Times New Roman" w:cs="Times New Roman"/>
          <w:color w:val="1A1A1A"/>
        </w:rPr>
      </w:pPr>
    </w:p>
    <w:p w14:paraId="3E38B5D7" w14:textId="4D6F6853" w:rsidR="00B12B2A" w:rsidRPr="00EB3E67" w:rsidRDefault="00B12B2A" w:rsidP="00E661AE">
      <w:pPr>
        <w:ind w:left="720" w:hanging="720"/>
        <w:rPr>
          <w:rFonts w:ascii="Times New Roman" w:hAnsi="Times New Roman" w:cs="Times New Roman"/>
          <w:color w:val="1A1A1A"/>
        </w:rPr>
      </w:pPr>
      <w:r w:rsidRPr="00EB3E67">
        <w:rPr>
          <w:rFonts w:ascii="Times New Roman" w:hAnsi="Times New Roman" w:cs="Times New Roman"/>
          <w:color w:val="1A1A1A"/>
        </w:rPr>
        <w:t>Guest Lecture, Winter 2017, Education 30, 21</w:t>
      </w:r>
      <w:r w:rsidRPr="00EB3E67">
        <w:rPr>
          <w:rFonts w:ascii="Times New Roman" w:hAnsi="Times New Roman" w:cs="Times New Roman"/>
          <w:color w:val="1A1A1A"/>
          <w:vertAlign w:val="superscript"/>
        </w:rPr>
        <w:t>st</w:t>
      </w:r>
      <w:r w:rsidRPr="00EB3E67">
        <w:rPr>
          <w:rFonts w:ascii="Times New Roman" w:hAnsi="Times New Roman" w:cs="Times New Roman"/>
          <w:color w:val="1A1A1A"/>
        </w:rPr>
        <w:t xml:space="preserve"> Century Literacies, Mark Warschauer.  Lecture on Digital Media for</w:t>
      </w:r>
      <w:r w:rsidR="00E661AE" w:rsidRPr="00EB3E67">
        <w:rPr>
          <w:rFonts w:ascii="Times New Roman" w:hAnsi="Times New Roman" w:cs="Times New Roman"/>
          <w:color w:val="1A1A1A"/>
        </w:rPr>
        <w:t xml:space="preserve"> Personalized Literacy Learning</w:t>
      </w:r>
    </w:p>
    <w:p w14:paraId="46021B48" w14:textId="77777777" w:rsidR="00E661AE" w:rsidRPr="00EB3E67" w:rsidRDefault="00E661AE" w:rsidP="00E661AE">
      <w:pPr>
        <w:ind w:left="720" w:hanging="720"/>
        <w:rPr>
          <w:rFonts w:ascii="Times New Roman" w:hAnsi="Times New Roman" w:cs="Times New Roman"/>
          <w:color w:val="1A1A1A"/>
        </w:rPr>
      </w:pPr>
    </w:p>
    <w:p w14:paraId="20A4CB87" w14:textId="77777777" w:rsidR="00B12B2A" w:rsidRPr="00EB3E67" w:rsidRDefault="00B12B2A" w:rsidP="00B12B2A">
      <w:pPr>
        <w:rPr>
          <w:rFonts w:ascii="Times New Roman" w:hAnsi="Times New Roman" w:cs="Times New Roman"/>
          <w:color w:val="1A1A1A"/>
        </w:rPr>
      </w:pPr>
      <w:r w:rsidRPr="00EB3E67">
        <w:rPr>
          <w:rFonts w:ascii="Times New Roman" w:hAnsi="Times New Roman" w:cs="Times New Roman"/>
          <w:color w:val="1A1A1A"/>
        </w:rPr>
        <w:t>Teaching Assistant, Spring 2014</w:t>
      </w:r>
    </w:p>
    <w:p w14:paraId="1E4DE3B5" w14:textId="6749F30C" w:rsidR="00B12B2A" w:rsidRPr="00EB3E67" w:rsidRDefault="00B12B2A" w:rsidP="00B12B2A">
      <w:pPr>
        <w:rPr>
          <w:rFonts w:ascii="Times New Roman" w:hAnsi="Times New Roman" w:cs="Times New Roman"/>
          <w:color w:val="1A1A1A"/>
        </w:rPr>
      </w:pPr>
      <w:r w:rsidRPr="00EB3E67">
        <w:rPr>
          <w:rFonts w:ascii="Times New Roman" w:hAnsi="Times New Roman" w:cs="Times New Roman"/>
          <w:color w:val="1A1A1A"/>
        </w:rPr>
        <w:tab/>
        <w:t>Education 30, 21</w:t>
      </w:r>
      <w:r w:rsidRPr="00EB3E67">
        <w:rPr>
          <w:rFonts w:ascii="Times New Roman" w:hAnsi="Times New Roman" w:cs="Times New Roman"/>
          <w:color w:val="1A1A1A"/>
          <w:vertAlign w:val="superscript"/>
        </w:rPr>
        <w:t>st</w:t>
      </w:r>
      <w:r w:rsidRPr="00EB3E67">
        <w:rPr>
          <w:rFonts w:ascii="Times New Roman" w:hAnsi="Times New Roman" w:cs="Times New Roman"/>
          <w:color w:val="1A1A1A"/>
        </w:rPr>
        <w:t xml:space="preserve"> Century Literacies, Viet Vu.  Lead 2 discussion sections of approximately 40 students each.  Prepared quizzes, graded quizzes, projects, midterms, and finals.  Lectured to entire class of approximately 160 students on assessment.</w:t>
      </w:r>
    </w:p>
    <w:p w14:paraId="1AFE0C72" w14:textId="77777777" w:rsidR="00E661AE" w:rsidRPr="00EB3E67" w:rsidRDefault="00E661AE" w:rsidP="00B12B2A">
      <w:pPr>
        <w:rPr>
          <w:rFonts w:ascii="Times New Roman" w:hAnsi="Times New Roman" w:cs="Times New Roman"/>
          <w:color w:val="1A1A1A"/>
        </w:rPr>
      </w:pPr>
    </w:p>
    <w:p w14:paraId="2D256667" w14:textId="77777777" w:rsidR="00B12B2A" w:rsidRPr="00EB3E67" w:rsidRDefault="00B12B2A" w:rsidP="00B12B2A">
      <w:pPr>
        <w:rPr>
          <w:rFonts w:ascii="Times New Roman" w:hAnsi="Times New Roman" w:cs="Times New Roman"/>
          <w:color w:val="1A1A1A"/>
        </w:rPr>
      </w:pPr>
      <w:r w:rsidRPr="00EB3E67">
        <w:rPr>
          <w:rFonts w:ascii="Times New Roman" w:hAnsi="Times New Roman" w:cs="Times New Roman"/>
          <w:color w:val="1A1A1A"/>
        </w:rPr>
        <w:t xml:space="preserve">Teaching Assistant, Winter 2014 </w:t>
      </w:r>
    </w:p>
    <w:p w14:paraId="0ED65A7B" w14:textId="77777777" w:rsidR="00B12B2A" w:rsidRPr="00EB3E67" w:rsidRDefault="00B12B2A" w:rsidP="00B12B2A">
      <w:pPr>
        <w:rPr>
          <w:rFonts w:ascii="Times New Roman" w:hAnsi="Times New Roman" w:cs="Times New Roman"/>
          <w:color w:val="1A1A1A"/>
        </w:rPr>
      </w:pPr>
      <w:r w:rsidRPr="00EB3E67">
        <w:rPr>
          <w:rFonts w:ascii="Times New Roman" w:hAnsi="Times New Roman" w:cs="Times New Roman"/>
          <w:color w:val="1A1A1A"/>
        </w:rPr>
        <w:tab/>
        <w:t>Education 50, Issues in K-12 Education, Viet Vu.  Duties included monitoring Facebook groups, guiding discussion groups in class discussions, preparing quizzes, and grading of papers, midterms, and finals for class of undergraduates.  Lectured on history of education from 1965 to present.</w:t>
      </w:r>
    </w:p>
    <w:p w14:paraId="5059EB16" w14:textId="77777777" w:rsidR="00B12B2A" w:rsidRPr="00EB3E67" w:rsidRDefault="00B12B2A" w:rsidP="00B12B2A">
      <w:pPr>
        <w:rPr>
          <w:rFonts w:ascii="Times New Roman" w:hAnsi="Times New Roman" w:cs="Times New Roman"/>
        </w:rPr>
      </w:pPr>
    </w:p>
    <w:p w14:paraId="249C92FF" w14:textId="77777777" w:rsidR="00B12B2A" w:rsidRPr="00EB3E67" w:rsidRDefault="00B12B2A" w:rsidP="00B12B2A">
      <w:pPr>
        <w:rPr>
          <w:rFonts w:ascii="Times New Roman" w:hAnsi="Times New Roman" w:cs="Times New Roman"/>
        </w:rPr>
      </w:pPr>
      <w:r w:rsidRPr="00EB3E67">
        <w:rPr>
          <w:rFonts w:ascii="Times New Roman" w:hAnsi="Times New Roman" w:cs="Times New Roman"/>
        </w:rPr>
        <w:t>Teaching Assistant, Spring 2014</w:t>
      </w:r>
    </w:p>
    <w:p w14:paraId="25BFF89C" w14:textId="7704D3DE" w:rsidR="00B12B2A" w:rsidRPr="00EB3E67" w:rsidRDefault="00B12B2A" w:rsidP="00B12B2A">
      <w:pPr>
        <w:rPr>
          <w:rFonts w:ascii="Times New Roman" w:hAnsi="Times New Roman" w:cs="Times New Roman"/>
        </w:rPr>
      </w:pPr>
      <w:r w:rsidRPr="00EB3E67">
        <w:rPr>
          <w:rFonts w:ascii="Times New Roman" w:hAnsi="Times New Roman" w:cs="Times New Roman"/>
        </w:rPr>
        <w:tab/>
        <w:t>Education 124, Multicultural Education, Dr. Laurie Hanson.  Duties included grading of papers, midterms, and finals for class of 130 undergraduates.</w:t>
      </w:r>
    </w:p>
    <w:p w14:paraId="50B14672" w14:textId="77777777" w:rsidR="00B12B2A" w:rsidRPr="00EB3E67" w:rsidRDefault="00B12B2A" w:rsidP="00B12B2A">
      <w:pPr>
        <w:rPr>
          <w:rFonts w:ascii="Times New Roman" w:hAnsi="Times New Roman" w:cs="Times New Roman"/>
        </w:rPr>
      </w:pPr>
    </w:p>
    <w:p w14:paraId="3BE87215" w14:textId="77777777" w:rsidR="00B12B2A" w:rsidRPr="00EB3E67" w:rsidRDefault="00B12B2A" w:rsidP="00B12B2A">
      <w:pPr>
        <w:rPr>
          <w:rFonts w:ascii="Times New Roman" w:hAnsi="Times New Roman" w:cs="Times New Roman"/>
        </w:rPr>
      </w:pPr>
      <w:r w:rsidRPr="00EB3E67">
        <w:rPr>
          <w:rFonts w:ascii="Times New Roman" w:hAnsi="Times New Roman" w:cs="Times New Roman"/>
        </w:rPr>
        <w:t>Teaching Assistant, Winter 2013</w:t>
      </w:r>
    </w:p>
    <w:p w14:paraId="5F6D7455" w14:textId="77777777" w:rsidR="00B12B2A" w:rsidRPr="00EB3E67" w:rsidRDefault="00B12B2A" w:rsidP="00B12B2A">
      <w:pPr>
        <w:rPr>
          <w:rFonts w:ascii="Times New Roman" w:hAnsi="Times New Roman" w:cs="Times New Roman"/>
        </w:rPr>
      </w:pPr>
      <w:r w:rsidRPr="00EB3E67">
        <w:rPr>
          <w:rFonts w:ascii="Times New Roman" w:hAnsi="Times New Roman" w:cs="Times New Roman"/>
        </w:rPr>
        <w:tab/>
        <w:t>Education 125, Children in Schools and Cinema, Susan Guilfoyle.  Duties included grading weekly film reflections and final film analysis paper for class of 70 undergraduates.</w:t>
      </w:r>
    </w:p>
    <w:p w14:paraId="0514BF84" w14:textId="77777777" w:rsidR="00B12B2A" w:rsidRPr="00EB3E67" w:rsidRDefault="00B12B2A" w:rsidP="00B12B2A">
      <w:pPr>
        <w:rPr>
          <w:rFonts w:ascii="Times New Roman" w:hAnsi="Times New Roman" w:cs="Times New Roman"/>
        </w:rPr>
      </w:pPr>
    </w:p>
    <w:p w14:paraId="0803EE3E" w14:textId="77777777" w:rsidR="00B12B2A" w:rsidRPr="00EB3E67" w:rsidRDefault="00B12B2A" w:rsidP="00B12B2A">
      <w:pPr>
        <w:rPr>
          <w:rFonts w:ascii="Times New Roman" w:hAnsi="Times New Roman" w:cs="Times New Roman"/>
        </w:rPr>
      </w:pPr>
      <w:r w:rsidRPr="00EB3E67">
        <w:rPr>
          <w:rFonts w:ascii="Times New Roman" w:hAnsi="Times New Roman" w:cs="Times New Roman"/>
        </w:rPr>
        <w:t>Teaching Assistant, Fall 2013</w:t>
      </w:r>
    </w:p>
    <w:p w14:paraId="19D77859" w14:textId="2B214551" w:rsidR="00B12B2A" w:rsidRPr="00EB3E67" w:rsidRDefault="00B12B2A" w:rsidP="00B12B2A">
      <w:pPr>
        <w:rPr>
          <w:rFonts w:ascii="Times New Roman" w:hAnsi="Times New Roman" w:cs="Times New Roman"/>
        </w:rPr>
      </w:pPr>
      <w:r w:rsidRPr="00EB3E67">
        <w:rPr>
          <w:rFonts w:ascii="Times New Roman" w:hAnsi="Times New Roman" w:cs="Times New Roman"/>
        </w:rPr>
        <w:tab/>
        <w:t xml:space="preserve">Education 305, Learning from Teaching Secondary School, </w:t>
      </w:r>
      <w:r w:rsidR="00E661AE" w:rsidRPr="00EB3E67">
        <w:rPr>
          <w:rFonts w:ascii="Times New Roman" w:hAnsi="Times New Roman" w:cs="Times New Roman"/>
        </w:rPr>
        <w:t>Judith Sandholtz</w:t>
      </w:r>
      <w:r w:rsidRPr="00EB3E67">
        <w:rPr>
          <w:rFonts w:ascii="Times New Roman" w:hAnsi="Times New Roman" w:cs="Times New Roman"/>
        </w:rPr>
        <w:t>.  Duties including grading projects, presenting on a variety of subjects, and assisting with class discussions for two sessions of credential students.</w:t>
      </w:r>
    </w:p>
    <w:p w14:paraId="7A30AE2B" w14:textId="77777777" w:rsidR="00B12B2A" w:rsidRPr="00EB3E67" w:rsidRDefault="00B12B2A" w:rsidP="00B12B2A">
      <w:pPr>
        <w:rPr>
          <w:rFonts w:ascii="Times New Roman" w:hAnsi="Times New Roman" w:cs="Times New Roman"/>
        </w:rPr>
      </w:pPr>
    </w:p>
    <w:p w14:paraId="38969E88" w14:textId="77777777" w:rsidR="00B12B2A" w:rsidRPr="00EB3E67" w:rsidRDefault="00B12B2A" w:rsidP="00B12B2A">
      <w:pPr>
        <w:rPr>
          <w:rFonts w:ascii="Times New Roman" w:hAnsi="Times New Roman" w:cs="Times New Roman"/>
        </w:rPr>
      </w:pPr>
      <w:r w:rsidRPr="00EB3E67">
        <w:rPr>
          <w:rFonts w:ascii="Times New Roman" w:hAnsi="Times New Roman" w:cs="Times New Roman"/>
        </w:rPr>
        <w:t>Professional Reader, Spring 2013</w:t>
      </w:r>
    </w:p>
    <w:p w14:paraId="054CAB70" w14:textId="6117FD82" w:rsidR="00B12B2A" w:rsidRPr="00EB3E67" w:rsidRDefault="00B12B2A" w:rsidP="00B12B2A">
      <w:pPr>
        <w:rPr>
          <w:rFonts w:ascii="Times New Roman" w:hAnsi="Times New Roman" w:cs="Times New Roman"/>
        </w:rPr>
      </w:pPr>
      <w:r w:rsidRPr="00EB3E67">
        <w:rPr>
          <w:rFonts w:ascii="Times New Roman" w:hAnsi="Times New Roman" w:cs="Times New Roman"/>
        </w:rPr>
        <w:tab/>
        <w:t xml:space="preserve">Education 150, Changing High School Experience, </w:t>
      </w:r>
      <w:r w:rsidR="00E661AE" w:rsidRPr="00EB3E67">
        <w:rPr>
          <w:rFonts w:ascii="Times New Roman" w:hAnsi="Times New Roman" w:cs="Times New Roman"/>
        </w:rPr>
        <w:t xml:space="preserve">Judith Sandholtz.  </w:t>
      </w:r>
      <w:r w:rsidRPr="00EB3E67">
        <w:rPr>
          <w:rFonts w:ascii="Times New Roman" w:hAnsi="Times New Roman" w:cs="Times New Roman"/>
        </w:rPr>
        <w:t>Duties including grading midterm and final exams and two papers for over 35 students.  Taught one class period relating to drug testing.</w:t>
      </w:r>
    </w:p>
    <w:p w14:paraId="4D90C6E4" w14:textId="77777777" w:rsidR="00B12B2A" w:rsidRPr="00EB3E67" w:rsidRDefault="00B12B2A" w:rsidP="0050128A">
      <w:pPr>
        <w:rPr>
          <w:rFonts w:ascii="Times New Roman" w:hAnsi="Times New Roman" w:cs="Times New Roman"/>
          <w:b/>
          <w:u w:val="single"/>
        </w:rPr>
      </w:pPr>
    </w:p>
    <w:p w14:paraId="3919EB92" w14:textId="1AAE15A6" w:rsidR="008755D2" w:rsidRPr="006708B4" w:rsidRDefault="006708B4" w:rsidP="0050128A">
      <w:pPr>
        <w:rPr>
          <w:rFonts w:ascii="Times New Roman" w:hAnsi="Times New Roman" w:cs="Times New Roman"/>
          <w:b/>
          <w:sz w:val="28"/>
          <w:szCs w:val="28"/>
        </w:rPr>
      </w:pPr>
      <w:r>
        <w:rPr>
          <w:rFonts w:ascii="Times New Roman" w:hAnsi="Times New Roman" w:cs="Times New Roman"/>
          <w:b/>
          <w:noProof/>
          <w:sz w:val="28"/>
          <w:szCs w:val="28"/>
          <w:lang w:eastAsia="en-US"/>
        </w:rPr>
        <mc:AlternateContent>
          <mc:Choice Requires="wps">
            <w:drawing>
              <wp:anchor distT="0" distB="0" distL="114300" distR="114300" simplePos="0" relativeHeight="251647488" behindDoc="0" locked="0" layoutInCell="1" allowOverlap="1" wp14:anchorId="1AFB3B14" wp14:editId="7242F299">
                <wp:simplePos x="0" y="0"/>
                <wp:positionH relativeFrom="column">
                  <wp:posOffset>0</wp:posOffset>
                </wp:positionH>
                <wp:positionV relativeFrom="paragraph">
                  <wp:posOffset>8890</wp:posOffset>
                </wp:positionV>
                <wp:extent cx="5669280" cy="0"/>
                <wp:effectExtent l="38100" t="38100" r="64770" b="95250"/>
                <wp:wrapNone/>
                <wp:docPr id="12" name="Straight Connector 12"/>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E1D74" id="Straight Connector 1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pt" to="446.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" strokecolor="black [3200]" strokeweight="1pt">
                <v:shadow on="t" color="black" opacity="24903f" origin=",.5" offset="0,.55556mm"/>
              </v:line>
            </w:pict>
          </mc:Fallback>
        </mc:AlternateContent>
      </w:r>
      <w:r>
        <w:rPr>
          <w:rFonts w:ascii="Times New Roman" w:hAnsi="Times New Roman" w:cs="Times New Roman"/>
          <w:b/>
          <w:noProof/>
          <w:sz w:val="28"/>
          <w:szCs w:val="28"/>
          <w:lang w:eastAsia="en-US"/>
        </w:rPr>
        <mc:AlternateContent>
          <mc:Choice Requires="wps">
            <w:drawing>
              <wp:anchor distT="0" distB="0" distL="114300" distR="114300" simplePos="0" relativeHeight="251651584" behindDoc="0" locked="0" layoutInCell="1" allowOverlap="1" wp14:anchorId="722D6463" wp14:editId="23813681">
                <wp:simplePos x="0" y="0"/>
                <wp:positionH relativeFrom="column">
                  <wp:posOffset>0</wp:posOffset>
                </wp:positionH>
                <wp:positionV relativeFrom="paragraph">
                  <wp:posOffset>194310</wp:posOffset>
                </wp:positionV>
                <wp:extent cx="5669280" cy="0"/>
                <wp:effectExtent l="38100" t="38100" r="64770" b="95250"/>
                <wp:wrapNone/>
                <wp:docPr id="13" name="Straight Connector 13"/>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6D8B87" id="Straight Connector 1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3pt" to="446.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" strokecolor="black [3200]" strokeweight="1pt">
                <v:shadow on="t" color="black" opacity="24903f" origin=",.5" offset="0,.55556mm"/>
              </v:line>
            </w:pict>
          </mc:Fallback>
        </mc:AlternateContent>
      </w:r>
      <w:r w:rsidR="008755D2" w:rsidRPr="006708B4">
        <w:rPr>
          <w:rFonts w:ascii="Times New Roman" w:hAnsi="Times New Roman" w:cs="Times New Roman"/>
          <w:b/>
          <w:sz w:val="28"/>
          <w:szCs w:val="28"/>
        </w:rPr>
        <w:t>PROFESSIONAL DEVELOPMENT</w:t>
      </w:r>
    </w:p>
    <w:p w14:paraId="1D8BE16C" w14:textId="1B45DCB7" w:rsidR="003271B7" w:rsidRDefault="003271B7" w:rsidP="00D953A2">
      <w:pPr>
        <w:ind w:left="720" w:hanging="720"/>
        <w:rPr>
          <w:rFonts w:ascii="Times New Roman" w:eastAsia="Times New Roman" w:hAnsi="Times New Roman" w:cs="Times New Roman"/>
          <w:bCs/>
          <w:color w:val="000000" w:themeColor="text1"/>
          <w:lang w:eastAsia="en-US"/>
        </w:rPr>
      </w:pPr>
      <w:r w:rsidRPr="003271B7">
        <w:rPr>
          <w:rFonts w:ascii="Times New Roman" w:eastAsia="Times New Roman" w:hAnsi="Times New Roman" w:cs="Times New Roman"/>
          <w:bCs/>
          <w:color w:val="000000" w:themeColor="text1"/>
          <w:lang w:eastAsia="en-US"/>
        </w:rPr>
        <w:t>Activate to Captivate</w:t>
      </w:r>
      <w:r>
        <w:rPr>
          <w:rFonts w:ascii="Times New Roman" w:eastAsia="Times New Roman" w:hAnsi="Times New Roman" w:cs="Times New Roman"/>
          <w:bCs/>
          <w:color w:val="000000" w:themeColor="text1"/>
          <w:lang w:eastAsia="en-US"/>
        </w:rPr>
        <w:t>,</w:t>
      </w:r>
      <w:r w:rsidRPr="003271B7">
        <w:rPr>
          <w:rFonts w:ascii="Times New Roman" w:eastAsia="Times New Roman" w:hAnsi="Times New Roman" w:cs="Times New Roman"/>
          <w:bCs/>
          <w:color w:val="000000" w:themeColor="text1"/>
          <w:lang w:eastAsia="en-US"/>
        </w:rPr>
        <w:t xml:space="preserve"> an eight-week communication certif</w:t>
      </w:r>
      <w:r>
        <w:rPr>
          <w:rFonts w:ascii="Times New Roman" w:eastAsia="Times New Roman" w:hAnsi="Times New Roman" w:cs="Times New Roman"/>
          <w:bCs/>
          <w:color w:val="000000" w:themeColor="text1"/>
          <w:lang w:eastAsia="en-US"/>
        </w:rPr>
        <w:t>i</w:t>
      </w:r>
      <w:r w:rsidRPr="003271B7">
        <w:rPr>
          <w:rFonts w:ascii="Times New Roman" w:eastAsia="Times New Roman" w:hAnsi="Times New Roman" w:cs="Times New Roman"/>
          <w:bCs/>
          <w:color w:val="000000" w:themeColor="text1"/>
          <w:lang w:eastAsia="en-US"/>
        </w:rPr>
        <w:t>cate program for graduate students and postdocs</w:t>
      </w:r>
      <w:r>
        <w:rPr>
          <w:rFonts w:ascii="Times New Roman" w:eastAsia="Times New Roman" w:hAnsi="Times New Roman" w:cs="Times New Roman"/>
          <w:bCs/>
          <w:color w:val="000000" w:themeColor="text1"/>
          <w:lang w:eastAsia="en-US"/>
        </w:rPr>
        <w:t xml:space="preserve"> on crafting dynamic and compelling scientific presentations (Fall 2018).</w:t>
      </w:r>
    </w:p>
    <w:p w14:paraId="62311CE3" w14:textId="37209EEE" w:rsidR="003271B7" w:rsidRDefault="003271B7" w:rsidP="00D953A2">
      <w:pPr>
        <w:ind w:left="720" w:hanging="720"/>
        <w:rPr>
          <w:rFonts w:ascii="Times New Roman" w:eastAsia="Times New Roman" w:hAnsi="Times New Roman" w:cs="Times New Roman"/>
          <w:bCs/>
          <w:color w:val="000000" w:themeColor="text1"/>
          <w:lang w:eastAsia="en-US"/>
        </w:rPr>
      </w:pPr>
      <w:r>
        <w:rPr>
          <w:rFonts w:ascii="Times New Roman" w:eastAsia="Times New Roman" w:hAnsi="Times New Roman" w:cs="Times New Roman"/>
          <w:bCs/>
          <w:color w:val="000000" w:themeColor="text1"/>
          <w:lang w:eastAsia="en-US"/>
        </w:rPr>
        <w:t>Im</w:t>
      </w:r>
      <w:r w:rsidR="00F37D06">
        <w:rPr>
          <w:rFonts w:ascii="Times New Roman" w:eastAsia="Times New Roman" w:hAnsi="Times New Roman" w:cs="Times New Roman"/>
          <w:bCs/>
          <w:color w:val="000000" w:themeColor="text1"/>
          <w:lang w:eastAsia="en-US"/>
        </w:rPr>
        <w:t xml:space="preserve">prov for Teaching, a four-week </w:t>
      </w:r>
      <w:r>
        <w:rPr>
          <w:rFonts w:ascii="Times New Roman" w:eastAsia="Times New Roman" w:hAnsi="Times New Roman" w:cs="Times New Roman"/>
          <w:bCs/>
          <w:color w:val="000000" w:themeColor="text1"/>
          <w:lang w:eastAsia="en-US"/>
        </w:rPr>
        <w:t>certificate program incorporating improvisational techniques to improve teaching and learning in undergraduate education settings (Fall 2018).</w:t>
      </w:r>
    </w:p>
    <w:p w14:paraId="2B67DF68" w14:textId="77777777" w:rsidR="003271B7" w:rsidRDefault="003271B7" w:rsidP="00D953A2">
      <w:pPr>
        <w:ind w:left="720" w:hanging="720"/>
        <w:rPr>
          <w:rFonts w:ascii="Times New Roman" w:eastAsia="Times New Roman" w:hAnsi="Times New Roman" w:cs="Times New Roman"/>
          <w:bCs/>
          <w:color w:val="000000" w:themeColor="text1"/>
          <w:lang w:eastAsia="en-US"/>
        </w:rPr>
      </w:pPr>
      <w:r>
        <w:rPr>
          <w:rFonts w:ascii="Times New Roman" w:eastAsia="Times New Roman" w:hAnsi="Times New Roman" w:cs="Times New Roman"/>
          <w:bCs/>
          <w:color w:val="000000" w:themeColor="text1"/>
          <w:lang w:eastAsia="en-US"/>
        </w:rPr>
        <w:t>Educational Datamining, a year-long survey course of educational datamining using R (2017-18).</w:t>
      </w:r>
    </w:p>
    <w:p w14:paraId="3CCFBE45" w14:textId="0529B094" w:rsidR="00B0157B" w:rsidRPr="00EB3E67" w:rsidRDefault="00B0157B" w:rsidP="00D953A2">
      <w:pPr>
        <w:ind w:left="720" w:hanging="720"/>
        <w:rPr>
          <w:rFonts w:ascii="Times New Roman" w:eastAsia="Times New Roman" w:hAnsi="Times New Roman" w:cs="Times New Roman"/>
          <w:bCs/>
          <w:color w:val="000000" w:themeColor="text1"/>
          <w:lang w:eastAsia="en-US"/>
        </w:rPr>
      </w:pPr>
      <w:r w:rsidRPr="00EB3E67">
        <w:rPr>
          <w:rFonts w:ascii="Times New Roman" w:eastAsia="Times New Roman" w:hAnsi="Times New Roman" w:cs="Times New Roman"/>
          <w:bCs/>
          <w:color w:val="000000" w:themeColor="text1"/>
          <w:lang w:eastAsia="en-US"/>
        </w:rPr>
        <w:lastRenderedPageBreak/>
        <w:t>Digging into “Big Data:” A Workshop on Analysis of Intensive Longitudinal Data in Social Science Research, January 2018, University of California, Irvine.</w:t>
      </w:r>
    </w:p>
    <w:p w14:paraId="221F6694" w14:textId="3A251CD4" w:rsidR="00D953A2" w:rsidRPr="00EB3E67" w:rsidRDefault="00D953A2" w:rsidP="00D953A2">
      <w:pPr>
        <w:ind w:left="720" w:hanging="720"/>
        <w:rPr>
          <w:rFonts w:ascii="Times New Roman" w:eastAsia="Times New Roman" w:hAnsi="Times New Roman" w:cs="Times New Roman"/>
          <w:color w:val="000000" w:themeColor="text1"/>
          <w:lang w:eastAsia="en-US"/>
        </w:rPr>
      </w:pPr>
      <w:r w:rsidRPr="00EB3E67">
        <w:rPr>
          <w:rFonts w:ascii="Times New Roman" w:eastAsia="Times New Roman" w:hAnsi="Times New Roman" w:cs="Times New Roman"/>
          <w:bCs/>
          <w:color w:val="000000" w:themeColor="text1"/>
          <w:lang w:eastAsia="en-US"/>
        </w:rPr>
        <w:t>The Stanford Education Data Archive: Using Big Data to Study Academic Performance, AERA 2017, Sean F. Reardon, Stanford University</w:t>
      </w:r>
    </w:p>
    <w:p w14:paraId="6FB55736" w14:textId="77777777" w:rsidR="00FA7F20" w:rsidRPr="00EB3E67" w:rsidRDefault="00FA7F20" w:rsidP="00FA7F20">
      <w:pPr>
        <w:ind w:left="720" w:hanging="720"/>
        <w:rPr>
          <w:rFonts w:ascii="Times New Roman" w:eastAsia="Times New Roman" w:hAnsi="Times New Roman" w:cs="Times New Roman"/>
          <w:color w:val="000000"/>
          <w:lang w:eastAsia="en-US"/>
        </w:rPr>
      </w:pPr>
      <w:r w:rsidRPr="00EB3E67">
        <w:rPr>
          <w:rFonts w:ascii="Times New Roman" w:eastAsia="Times New Roman" w:hAnsi="Times New Roman" w:cs="Times New Roman"/>
          <w:color w:val="000000"/>
          <w:lang w:eastAsia="en-US"/>
        </w:rPr>
        <w:t>Analyzing NAEP Assessment Data with Plausible Values:  Hands-On Practice Approach with NAEP Sample Data File, AERA 2015, Emmanuel Sikali, NES Director Databases Training Programs</w:t>
      </w:r>
    </w:p>
    <w:p w14:paraId="10B9CC9C" w14:textId="77777777" w:rsidR="00FA7F20" w:rsidRPr="00EB3E67" w:rsidRDefault="00FA7F20" w:rsidP="00FA7F20">
      <w:pPr>
        <w:ind w:left="720" w:hanging="720"/>
        <w:rPr>
          <w:rFonts w:ascii="Times New Roman" w:hAnsi="Times New Roman" w:cs="Times New Roman"/>
        </w:rPr>
      </w:pPr>
      <w:r w:rsidRPr="00EB3E67">
        <w:rPr>
          <w:rFonts w:ascii="Times New Roman" w:hAnsi="Times New Roman" w:cs="Times New Roman"/>
        </w:rPr>
        <w:t>SREE course in HLM, July 2014.  Carnegie Center for Advancement of Teaching.  SREE scholarship to attend ($700).</w:t>
      </w:r>
    </w:p>
    <w:p w14:paraId="7CCD6A15" w14:textId="2F2E0F65" w:rsidR="008755D2" w:rsidRPr="00EB3E67" w:rsidRDefault="006708B4" w:rsidP="0050128A">
      <w:pPr>
        <w:rPr>
          <w:rFonts w:ascii="Times New Roman" w:hAnsi="Times New Roman" w:cs="Times New Roman"/>
        </w:rPr>
      </w:pPr>
      <w:r>
        <w:rPr>
          <w:rFonts w:ascii="Times New Roman" w:hAnsi="Times New Roman" w:cs="Times New Roman"/>
          <w:b/>
          <w:noProof/>
          <w:sz w:val="28"/>
          <w:szCs w:val="28"/>
          <w:lang w:eastAsia="en-US"/>
        </w:rPr>
        <mc:AlternateContent>
          <mc:Choice Requires="wps">
            <w:drawing>
              <wp:anchor distT="0" distB="0" distL="114300" distR="114300" simplePos="0" relativeHeight="251656704" behindDoc="0" locked="0" layoutInCell="1" allowOverlap="1" wp14:anchorId="78EFCEDF" wp14:editId="085A4554">
                <wp:simplePos x="0" y="0"/>
                <wp:positionH relativeFrom="column">
                  <wp:posOffset>0</wp:posOffset>
                </wp:positionH>
                <wp:positionV relativeFrom="paragraph">
                  <wp:posOffset>165735</wp:posOffset>
                </wp:positionV>
                <wp:extent cx="5669280" cy="0"/>
                <wp:effectExtent l="38100" t="38100" r="64770" b="95250"/>
                <wp:wrapNone/>
                <wp:docPr id="14" name="Straight Connector 14"/>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6ED956" id="Straight Connector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05pt" to="446.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" strokecolor="black [3200]" strokeweight="1pt">
                <v:shadow on="t" color="black" opacity="24903f" origin=",.5" offset="0,.55556mm"/>
              </v:line>
            </w:pict>
          </mc:Fallback>
        </mc:AlternateContent>
      </w:r>
    </w:p>
    <w:p w14:paraId="4C607571" w14:textId="4B5C4E20" w:rsidR="0050128A" w:rsidRPr="006708B4" w:rsidRDefault="006708B4" w:rsidP="0050128A">
      <w:pPr>
        <w:rPr>
          <w:rFonts w:ascii="Times New Roman" w:hAnsi="Times New Roman" w:cs="Times New Roman"/>
          <w:b/>
          <w:sz w:val="28"/>
          <w:szCs w:val="28"/>
        </w:rPr>
      </w:pPr>
      <w:r>
        <w:rPr>
          <w:rFonts w:ascii="Times New Roman" w:hAnsi="Times New Roman" w:cs="Times New Roman"/>
          <w:b/>
          <w:noProof/>
          <w:sz w:val="28"/>
          <w:szCs w:val="28"/>
          <w:lang w:eastAsia="en-US"/>
        </w:rPr>
        <mc:AlternateContent>
          <mc:Choice Requires="wps">
            <w:drawing>
              <wp:anchor distT="0" distB="0" distL="114300" distR="114300" simplePos="0" relativeHeight="251660800" behindDoc="0" locked="0" layoutInCell="1" allowOverlap="1" wp14:anchorId="6DF3072D" wp14:editId="25FA69CE">
                <wp:simplePos x="0" y="0"/>
                <wp:positionH relativeFrom="column">
                  <wp:posOffset>0</wp:posOffset>
                </wp:positionH>
                <wp:positionV relativeFrom="paragraph">
                  <wp:posOffset>194945</wp:posOffset>
                </wp:positionV>
                <wp:extent cx="5669280" cy="0"/>
                <wp:effectExtent l="38100" t="38100" r="64770" b="95250"/>
                <wp:wrapNone/>
                <wp:docPr id="15" name="Straight Connector 15"/>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2A055" id="Straight Connector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35pt" to="446.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" strokecolor="black [3200]" strokeweight="1pt">
                <v:shadow on="t" color="black" opacity="24903f" origin=",.5" offset="0,.55556mm"/>
              </v:line>
            </w:pict>
          </mc:Fallback>
        </mc:AlternateContent>
      </w:r>
      <w:r w:rsidR="00B51853" w:rsidRPr="006708B4">
        <w:rPr>
          <w:rFonts w:ascii="Times New Roman" w:hAnsi="Times New Roman" w:cs="Times New Roman"/>
          <w:b/>
          <w:sz w:val="28"/>
          <w:szCs w:val="28"/>
        </w:rPr>
        <w:t>SERVICE</w:t>
      </w:r>
    </w:p>
    <w:p w14:paraId="2D3DE891" w14:textId="28E39865" w:rsidR="00FA7F20" w:rsidRPr="00EB3E67" w:rsidRDefault="00FA7F20" w:rsidP="00FA7F20">
      <w:pPr>
        <w:ind w:left="720" w:hanging="720"/>
        <w:rPr>
          <w:rFonts w:ascii="Times New Roman" w:hAnsi="Times New Roman" w:cs="Times New Roman"/>
        </w:rPr>
      </w:pPr>
      <w:r w:rsidRPr="00EB3E67">
        <w:rPr>
          <w:rFonts w:ascii="Times New Roman" w:hAnsi="Times New Roman" w:cs="Times New Roman"/>
        </w:rPr>
        <w:t>Santa Ana Unified School District Advanced Learning Academy Charter School Board member, October 2015-present</w:t>
      </w:r>
      <w:r w:rsidR="000F5037">
        <w:rPr>
          <w:rFonts w:ascii="Times New Roman" w:hAnsi="Times New Roman" w:cs="Times New Roman"/>
        </w:rPr>
        <w:t>; Vice President, 2018-19 academic year.</w:t>
      </w:r>
    </w:p>
    <w:p w14:paraId="7CF17A92" w14:textId="1320F901" w:rsidR="00B45237" w:rsidRDefault="00B45237" w:rsidP="00A55D23">
      <w:pPr>
        <w:ind w:left="720" w:hanging="720"/>
        <w:rPr>
          <w:rFonts w:ascii="Times New Roman" w:hAnsi="Times New Roman" w:cs="Times New Roman"/>
        </w:rPr>
      </w:pPr>
      <w:r>
        <w:rPr>
          <w:rFonts w:ascii="Times New Roman" w:hAnsi="Times New Roman" w:cs="Times New Roman"/>
        </w:rPr>
        <w:t>Peer Reviewer, Computers and Education</w:t>
      </w:r>
      <w:r w:rsidR="001E7BDD">
        <w:rPr>
          <w:rFonts w:ascii="Times New Roman" w:hAnsi="Times New Roman" w:cs="Times New Roman"/>
        </w:rPr>
        <w:t>, Reading &amp; Writing, AERA Open</w:t>
      </w:r>
    </w:p>
    <w:p w14:paraId="7C5F2B3F" w14:textId="06CCE172" w:rsidR="00701338" w:rsidRPr="00EB3E67" w:rsidRDefault="00701338" w:rsidP="00A55D23">
      <w:pPr>
        <w:ind w:left="720" w:hanging="720"/>
        <w:rPr>
          <w:rFonts w:ascii="Times New Roman" w:hAnsi="Times New Roman" w:cs="Times New Roman"/>
        </w:rPr>
      </w:pPr>
      <w:r w:rsidRPr="00EB3E67">
        <w:rPr>
          <w:rFonts w:ascii="Times New Roman" w:hAnsi="Times New Roman" w:cs="Times New Roman"/>
        </w:rPr>
        <w:t>University of California, Irvine, School of Education ADSE Cohort Representative, 2017-18</w:t>
      </w:r>
    </w:p>
    <w:p w14:paraId="07D0CA31" w14:textId="268FF964" w:rsidR="00A55D23" w:rsidRPr="00EB3E67" w:rsidRDefault="00A55D23" w:rsidP="00A55D23">
      <w:pPr>
        <w:ind w:left="720" w:hanging="720"/>
        <w:rPr>
          <w:rFonts w:ascii="Times New Roman" w:hAnsi="Times New Roman" w:cs="Times New Roman"/>
        </w:rPr>
      </w:pPr>
      <w:r w:rsidRPr="00EB3E67">
        <w:rPr>
          <w:rFonts w:ascii="Times New Roman" w:hAnsi="Times New Roman" w:cs="Times New Roman"/>
        </w:rPr>
        <w:t>University of California, Irvine, School of Education PhD. admissions committee, 2015-16</w:t>
      </w:r>
    </w:p>
    <w:p w14:paraId="2421C686" w14:textId="5C685215" w:rsidR="00BC241D" w:rsidRPr="00EB3E67" w:rsidRDefault="00BC241D" w:rsidP="00D9175D">
      <w:pPr>
        <w:ind w:left="720" w:hanging="720"/>
        <w:rPr>
          <w:rFonts w:ascii="Times New Roman" w:hAnsi="Times New Roman" w:cs="Times New Roman"/>
        </w:rPr>
      </w:pPr>
      <w:r w:rsidRPr="00EB3E67">
        <w:rPr>
          <w:rFonts w:ascii="Times New Roman" w:hAnsi="Times New Roman" w:cs="Times New Roman"/>
        </w:rPr>
        <w:t>University of California, Irvine, School of Education ADSE Professional Development Chair, 2015-16</w:t>
      </w:r>
    </w:p>
    <w:p w14:paraId="66EB0F65" w14:textId="3F7DC6A1" w:rsidR="00FA7F20" w:rsidRPr="00EB3E67" w:rsidRDefault="00FA7F20" w:rsidP="00FA7F20">
      <w:pPr>
        <w:ind w:left="720" w:hanging="720"/>
        <w:rPr>
          <w:rFonts w:ascii="Times New Roman" w:hAnsi="Times New Roman" w:cs="Times New Roman"/>
        </w:rPr>
      </w:pPr>
      <w:r w:rsidRPr="00EB3E67">
        <w:rPr>
          <w:rFonts w:ascii="Times New Roman" w:hAnsi="Times New Roman" w:cs="Times New Roman"/>
        </w:rPr>
        <w:t>Informa</w:t>
      </w:r>
      <w:r w:rsidR="0018729B">
        <w:rPr>
          <w:rFonts w:ascii="Times New Roman" w:hAnsi="Times New Roman" w:cs="Times New Roman"/>
        </w:rPr>
        <w:t>l</w:t>
      </w:r>
      <w:r w:rsidRPr="00EB3E67">
        <w:rPr>
          <w:rFonts w:ascii="Times New Roman" w:hAnsi="Times New Roman" w:cs="Times New Roman"/>
        </w:rPr>
        <w:t xml:space="preserve"> doctoral and undergraduate student mentoring</w:t>
      </w:r>
    </w:p>
    <w:p w14:paraId="0E5273BD" w14:textId="0C2EC44B" w:rsidR="00F401AD" w:rsidRPr="00EB3E67" w:rsidRDefault="00F401AD" w:rsidP="0050128A">
      <w:pPr>
        <w:rPr>
          <w:rFonts w:ascii="Times New Roman" w:hAnsi="Times New Roman" w:cs="Times New Roman"/>
        </w:rPr>
      </w:pPr>
      <w:r w:rsidRPr="00EB3E67">
        <w:rPr>
          <w:rFonts w:ascii="Times New Roman" w:hAnsi="Times New Roman" w:cs="Times New Roman"/>
        </w:rPr>
        <w:t>Pioneer Middle School, School Site Council 2015-2016</w:t>
      </w:r>
    </w:p>
    <w:p w14:paraId="2B864F96" w14:textId="00F6922D" w:rsidR="0050128A" w:rsidRPr="00EB3E67" w:rsidRDefault="0050128A" w:rsidP="0018729B">
      <w:pPr>
        <w:ind w:left="720" w:hanging="720"/>
        <w:rPr>
          <w:rFonts w:ascii="Times New Roman" w:hAnsi="Times New Roman" w:cs="Times New Roman"/>
        </w:rPr>
      </w:pPr>
      <w:r w:rsidRPr="00EB3E67">
        <w:rPr>
          <w:rFonts w:ascii="Times New Roman" w:hAnsi="Times New Roman" w:cs="Times New Roman"/>
        </w:rPr>
        <w:t>Peters Canyon Elementary School, PTO President 2011-2013</w:t>
      </w:r>
      <w:r w:rsidR="00F401AD" w:rsidRPr="00EB3E67">
        <w:rPr>
          <w:rFonts w:ascii="Times New Roman" w:hAnsi="Times New Roman" w:cs="Times New Roman"/>
        </w:rPr>
        <w:t>, School Site Council</w:t>
      </w:r>
    </w:p>
    <w:p w14:paraId="5AA7F7AB" w14:textId="77777777" w:rsidR="0050128A" w:rsidRPr="00EB3E67" w:rsidRDefault="0050128A" w:rsidP="0018729B">
      <w:pPr>
        <w:ind w:left="720" w:hanging="720"/>
        <w:rPr>
          <w:rFonts w:ascii="Times New Roman" w:hAnsi="Times New Roman" w:cs="Times New Roman"/>
        </w:rPr>
      </w:pPr>
      <w:r w:rsidRPr="00EB3E67">
        <w:rPr>
          <w:rFonts w:ascii="Times New Roman" w:hAnsi="Times New Roman" w:cs="Times New Roman"/>
        </w:rPr>
        <w:tab/>
        <w:t>Managed $140,000 annual budget; lead board of volunteers; communicated with administration, teachers, staff, and parents; implemented technology plan; developed Parent Teacher Resource Center; created Sensory Lab with grant funding.</w:t>
      </w:r>
    </w:p>
    <w:p w14:paraId="78D55494" w14:textId="3F2F1447" w:rsidR="0050128A" w:rsidRPr="00EB3E67" w:rsidRDefault="0050128A" w:rsidP="0050128A">
      <w:pPr>
        <w:rPr>
          <w:rFonts w:ascii="Times New Roman" w:hAnsi="Times New Roman" w:cs="Times New Roman"/>
        </w:rPr>
      </w:pPr>
    </w:p>
    <w:p w14:paraId="2B1A9C77" w14:textId="41F65EF7" w:rsidR="00DF2B5F" w:rsidRPr="006708B4" w:rsidRDefault="00B45237" w:rsidP="00F7717A">
      <w:pPr>
        <w:rPr>
          <w:rFonts w:ascii="Times New Roman" w:hAnsi="Times New Roman" w:cs="Times New Roman"/>
          <w:b/>
          <w:sz w:val="28"/>
          <w:szCs w:val="28"/>
        </w:rPr>
      </w:pPr>
      <w:r>
        <w:rPr>
          <w:rFonts w:ascii="Times New Roman" w:hAnsi="Times New Roman" w:cs="Times New Roman"/>
          <w:b/>
          <w:noProof/>
          <w:sz w:val="28"/>
          <w:szCs w:val="28"/>
          <w:lang w:eastAsia="en-US"/>
        </w:rPr>
        <mc:AlternateContent>
          <mc:Choice Requires="wps">
            <w:drawing>
              <wp:anchor distT="0" distB="0" distL="114300" distR="114300" simplePos="0" relativeHeight="251665920" behindDoc="0" locked="0" layoutInCell="1" allowOverlap="1" wp14:anchorId="48B6E7B6" wp14:editId="0095BB24">
                <wp:simplePos x="0" y="0"/>
                <wp:positionH relativeFrom="column">
                  <wp:posOffset>0</wp:posOffset>
                </wp:positionH>
                <wp:positionV relativeFrom="paragraph">
                  <wp:posOffset>-19050</wp:posOffset>
                </wp:positionV>
                <wp:extent cx="5669280" cy="0"/>
                <wp:effectExtent l="38100" t="38100" r="64770" b="95250"/>
                <wp:wrapNone/>
                <wp:docPr id="16" name="Straight Connector 16"/>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E131B" id="Straight Connector 1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446.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" strokecolor="black [3200]" strokeweight="1pt">
                <v:shadow on="t" color="black" opacity="24903f" origin=",.5" offset="0,.55556mm"/>
              </v:line>
            </w:pict>
          </mc:Fallback>
        </mc:AlternateContent>
      </w:r>
      <w:r w:rsidR="006708B4">
        <w:rPr>
          <w:rFonts w:ascii="Times New Roman" w:hAnsi="Times New Roman" w:cs="Times New Roman"/>
          <w:b/>
          <w:noProof/>
          <w:sz w:val="28"/>
          <w:szCs w:val="28"/>
          <w:lang w:eastAsia="en-US"/>
        </w:rPr>
        <mc:AlternateContent>
          <mc:Choice Requires="wps">
            <w:drawing>
              <wp:anchor distT="0" distB="0" distL="114300" distR="114300" simplePos="0" relativeHeight="251671040" behindDoc="0" locked="0" layoutInCell="1" allowOverlap="1" wp14:anchorId="12EF76DC" wp14:editId="6176DDD5">
                <wp:simplePos x="0" y="0"/>
                <wp:positionH relativeFrom="column">
                  <wp:posOffset>0</wp:posOffset>
                </wp:positionH>
                <wp:positionV relativeFrom="paragraph">
                  <wp:posOffset>208915</wp:posOffset>
                </wp:positionV>
                <wp:extent cx="5669280" cy="0"/>
                <wp:effectExtent l="38100" t="38100" r="64770" b="95250"/>
                <wp:wrapNone/>
                <wp:docPr id="17" name="Straight Connector 17"/>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21E416" id="Straight Connector 1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45pt" to="446.4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" strokecolor="black [3200]" strokeweight="1pt">
                <v:shadow on="t" color="black" opacity="24903f" origin=",.5" offset="0,.55556mm"/>
              </v:line>
            </w:pict>
          </mc:Fallback>
        </mc:AlternateContent>
      </w:r>
      <w:r w:rsidR="00DF2B5F" w:rsidRPr="006708B4">
        <w:rPr>
          <w:rFonts w:ascii="Times New Roman" w:hAnsi="Times New Roman" w:cs="Times New Roman"/>
          <w:b/>
          <w:sz w:val="28"/>
          <w:szCs w:val="28"/>
        </w:rPr>
        <w:t>AFFILIATIONS</w:t>
      </w:r>
      <w:r w:rsidR="003609BA" w:rsidRPr="006708B4">
        <w:rPr>
          <w:rFonts w:ascii="Times New Roman" w:hAnsi="Times New Roman" w:cs="Times New Roman"/>
          <w:b/>
          <w:sz w:val="28"/>
          <w:szCs w:val="28"/>
        </w:rPr>
        <w:t xml:space="preserve"> &amp; PROFESSIONAL MEMBERSHIPS</w:t>
      </w:r>
    </w:p>
    <w:p w14:paraId="014BAF6D" w14:textId="3671D5C1" w:rsidR="00A55D23" w:rsidRPr="00EB3E67" w:rsidRDefault="00A55D23" w:rsidP="00F7717A">
      <w:pPr>
        <w:rPr>
          <w:rFonts w:ascii="Times New Roman" w:hAnsi="Times New Roman" w:cs="Times New Roman"/>
        </w:rPr>
      </w:pPr>
      <w:r w:rsidRPr="00EB3E67">
        <w:rPr>
          <w:rFonts w:ascii="Times New Roman" w:hAnsi="Times New Roman" w:cs="Times New Roman"/>
        </w:rPr>
        <w:t>American Educational Research Association</w:t>
      </w:r>
    </w:p>
    <w:p w14:paraId="3A88653A" w14:textId="1FD37DD9" w:rsidR="000D0B7F" w:rsidRDefault="000D0B7F" w:rsidP="00544F84">
      <w:pPr>
        <w:rPr>
          <w:rFonts w:ascii="Times New Roman" w:hAnsi="Times New Roman" w:cs="Times New Roman"/>
          <w:color w:val="1A1A1A"/>
          <w:shd w:val="clear" w:color="auto" w:fill="FFFFFF"/>
        </w:rPr>
      </w:pPr>
      <w:r w:rsidRPr="000D0B7F">
        <w:rPr>
          <w:rStyle w:val="Strong"/>
          <w:rFonts w:ascii="Times New Roman" w:hAnsi="Times New Roman" w:cs="Times New Roman"/>
          <w:b w:val="0"/>
          <w:color w:val="1A1A1A"/>
          <w:shd w:val="clear" w:color="auto" w:fill="FFFFFF"/>
        </w:rPr>
        <w:t>The International Society of the Learning Sciences</w:t>
      </w:r>
      <w:r w:rsidRPr="000D0B7F">
        <w:rPr>
          <w:rFonts w:ascii="Times New Roman" w:hAnsi="Times New Roman" w:cs="Times New Roman"/>
          <w:b/>
          <w:color w:val="1A1A1A"/>
          <w:shd w:val="clear" w:color="auto" w:fill="FFFFFF"/>
        </w:rPr>
        <w:t> </w:t>
      </w:r>
      <w:r w:rsidRPr="000D0B7F">
        <w:rPr>
          <w:rFonts w:ascii="Times New Roman" w:hAnsi="Times New Roman" w:cs="Times New Roman"/>
          <w:color w:val="1A1A1A"/>
          <w:shd w:val="clear" w:color="auto" w:fill="FFFFFF"/>
        </w:rPr>
        <w:t>(ISLS) </w:t>
      </w:r>
    </w:p>
    <w:p w14:paraId="0F8FBFE2" w14:textId="15963F5E" w:rsidR="000D0B7F" w:rsidRPr="000D0B7F" w:rsidRDefault="000D0B7F" w:rsidP="00544F84">
      <w:pPr>
        <w:rPr>
          <w:rFonts w:ascii="Times New Roman" w:hAnsi="Times New Roman" w:cs="Times New Roman"/>
        </w:rPr>
      </w:pPr>
      <w:r w:rsidRPr="00EB3E67">
        <w:rPr>
          <w:rFonts w:ascii="Times New Roman" w:hAnsi="Times New Roman" w:cs="Times New Roman"/>
        </w:rPr>
        <w:t>California Bar (144570)</w:t>
      </w:r>
    </w:p>
    <w:p w14:paraId="342007BD" w14:textId="12E2EFFD" w:rsidR="007F7B41" w:rsidRPr="00EB3E67" w:rsidRDefault="007F7B41" w:rsidP="007F7B41">
      <w:pPr>
        <w:rPr>
          <w:rFonts w:ascii="Times New Roman" w:hAnsi="Times New Roman" w:cs="Times New Roman"/>
          <w:b/>
          <w:u w:val="single"/>
        </w:rPr>
      </w:pPr>
    </w:p>
    <w:p w14:paraId="1DCF3870" w14:textId="271D8AFD" w:rsidR="00EB3E67" w:rsidRPr="006708B4" w:rsidRDefault="006708B4" w:rsidP="00EB3E67">
      <w:pPr>
        <w:pStyle w:val="Default"/>
        <w:rPr>
          <w:sz w:val="28"/>
          <w:szCs w:val="28"/>
        </w:rPr>
      </w:pPr>
      <w:r>
        <w:rPr>
          <w:b/>
          <w:noProof/>
          <w:sz w:val="28"/>
          <w:szCs w:val="28"/>
          <w:lang w:eastAsia="en-US"/>
        </w:rPr>
        <mc:AlternateContent>
          <mc:Choice Requires="wps">
            <w:drawing>
              <wp:anchor distT="0" distB="0" distL="114300" distR="114300" simplePos="0" relativeHeight="251677184" behindDoc="0" locked="0" layoutInCell="1" allowOverlap="1" wp14:anchorId="067A81CC" wp14:editId="210F0AF2">
                <wp:simplePos x="0" y="0"/>
                <wp:positionH relativeFrom="column">
                  <wp:posOffset>9525</wp:posOffset>
                </wp:positionH>
                <wp:positionV relativeFrom="paragraph">
                  <wp:posOffset>8890</wp:posOffset>
                </wp:positionV>
                <wp:extent cx="5669280" cy="0"/>
                <wp:effectExtent l="38100" t="38100" r="64770" b="95250"/>
                <wp:wrapNone/>
                <wp:docPr id="18" name="Straight Connector 18"/>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385D6F" id="Straight Connector 1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7pt" to="447.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" strokecolor="black [3200]" strokeweight="1pt">
                <v:shadow on="t" color="black" opacity="24903f" origin=",.5" offset="0,.55556mm"/>
              </v:line>
            </w:pict>
          </mc:Fallback>
        </mc:AlternateContent>
      </w:r>
      <w:r>
        <w:rPr>
          <w:b/>
          <w:noProof/>
          <w:sz w:val="28"/>
          <w:szCs w:val="28"/>
          <w:lang w:eastAsia="en-US"/>
        </w:rPr>
        <mc:AlternateContent>
          <mc:Choice Requires="wps">
            <w:drawing>
              <wp:anchor distT="0" distB="0" distL="114300" distR="114300" simplePos="0" relativeHeight="251681280" behindDoc="0" locked="0" layoutInCell="1" allowOverlap="1" wp14:anchorId="6DAE1577" wp14:editId="2349D146">
                <wp:simplePos x="0" y="0"/>
                <wp:positionH relativeFrom="column">
                  <wp:posOffset>0</wp:posOffset>
                </wp:positionH>
                <wp:positionV relativeFrom="paragraph">
                  <wp:posOffset>184785</wp:posOffset>
                </wp:positionV>
                <wp:extent cx="5669280" cy="0"/>
                <wp:effectExtent l="38100" t="38100" r="64770" b="95250"/>
                <wp:wrapNone/>
                <wp:docPr id="19" name="Straight Connector 19"/>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9482DA" id="Straight Connector 19"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55pt" to="446.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" strokecolor="black [3200]" strokeweight="1pt">
                <v:shadow on="t" color="black" opacity="24903f" origin=",.5" offset="0,.55556mm"/>
              </v:line>
            </w:pict>
          </mc:Fallback>
        </mc:AlternateContent>
      </w:r>
      <w:r>
        <w:rPr>
          <w:b/>
          <w:bCs/>
          <w:sz w:val="28"/>
          <w:szCs w:val="28"/>
        </w:rPr>
        <w:t xml:space="preserve">RESEARCH </w:t>
      </w:r>
      <w:r w:rsidR="00EB3E67" w:rsidRPr="006708B4">
        <w:rPr>
          <w:b/>
          <w:bCs/>
          <w:sz w:val="28"/>
          <w:szCs w:val="28"/>
        </w:rPr>
        <w:t xml:space="preserve">SKILLS </w:t>
      </w:r>
    </w:p>
    <w:p w14:paraId="1443D94C" w14:textId="50AD3C33" w:rsidR="00B45237" w:rsidRDefault="00B45237" w:rsidP="00B45237">
      <w:pPr>
        <w:pStyle w:val="Default"/>
      </w:pPr>
      <w:r>
        <w:t>Research Methods: Ordinary Least Squares &amp; Logistic Regression (including fixed effects, clustered errors), Analysis of Variance, Structural Equation Modeling (including advanced longitudinal methods), Multilevel Modeling, Factor Analysis, Cluster Analysis</w:t>
      </w:r>
    </w:p>
    <w:p w14:paraId="560B39F0" w14:textId="77777777" w:rsidR="00B45237" w:rsidRDefault="00B45237" w:rsidP="00B45237">
      <w:pPr>
        <w:pStyle w:val="Default"/>
      </w:pPr>
    </w:p>
    <w:p w14:paraId="3264FF63" w14:textId="7305332D" w:rsidR="00EB3E67" w:rsidRPr="00EB3E67" w:rsidRDefault="00B45237" w:rsidP="00EB3E67">
      <w:pPr>
        <w:pStyle w:val="Default"/>
      </w:pPr>
      <w:r>
        <w:t xml:space="preserve">Statistical Software:  </w:t>
      </w:r>
      <w:r w:rsidR="00EB3E67" w:rsidRPr="00EB3E67">
        <w:t>S</w:t>
      </w:r>
      <w:r w:rsidR="00CC6153">
        <w:t>tata</w:t>
      </w:r>
      <w:r>
        <w:t xml:space="preserve">, </w:t>
      </w:r>
      <w:r w:rsidR="00EB3E67">
        <w:t>R</w:t>
      </w:r>
      <w:r>
        <w:t xml:space="preserve">, </w:t>
      </w:r>
      <w:r w:rsidR="00EB3E67">
        <w:t>Mplus</w:t>
      </w:r>
      <w:r w:rsidR="00EB3E67" w:rsidRPr="00EB3E67">
        <w:t xml:space="preserve"> </w:t>
      </w:r>
      <w:r w:rsidR="001E7BDD">
        <w:t>, Python (limited)</w:t>
      </w:r>
    </w:p>
    <w:p w14:paraId="15DA9F8F" w14:textId="77777777" w:rsidR="00EB3E67" w:rsidRPr="00EB3E67" w:rsidRDefault="00EB3E67" w:rsidP="00EB3E67">
      <w:pPr>
        <w:rPr>
          <w:rFonts w:ascii="Times New Roman" w:hAnsi="Times New Roman" w:cs="Times New Roman"/>
        </w:rPr>
      </w:pPr>
    </w:p>
    <w:p w14:paraId="59F1990E" w14:textId="4ED040B4" w:rsidR="007F7B41" w:rsidRPr="006708B4" w:rsidRDefault="006708B4" w:rsidP="00EB3E67">
      <w:pPr>
        <w:rPr>
          <w:rFonts w:ascii="Times New Roman" w:hAnsi="Times New Roman" w:cs="Times New Roman"/>
          <w:b/>
          <w:sz w:val="28"/>
          <w:szCs w:val="28"/>
        </w:rPr>
      </w:pPr>
      <w:r>
        <w:rPr>
          <w:rFonts w:ascii="Times New Roman" w:hAnsi="Times New Roman" w:cs="Times New Roman"/>
          <w:b/>
          <w:noProof/>
          <w:sz w:val="28"/>
          <w:szCs w:val="28"/>
          <w:lang w:eastAsia="en-US"/>
        </w:rPr>
        <mc:AlternateContent>
          <mc:Choice Requires="wps">
            <w:drawing>
              <wp:anchor distT="0" distB="0" distL="114300" distR="114300" simplePos="0" relativeHeight="251685376" behindDoc="0" locked="0" layoutInCell="1" allowOverlap="1" wp14:anchorId="77C91F92" wp14:editId="50346E60">
                <wp:simplePos x="0" y="0"/>
                <wp:positionH relativeFrom="column">
                  <wp:posOffset>0</wp:posOffset>
                </wp:positionH>
                <wp:positionV relativeFrom="paragraph">
                  <wp:posOffset>8890</wp:posOffset>
                </wp:positionV>
                <wp:extent cx="5669280" cy="0"/>
                <wp:effectExtent l="38100" t="38100" r="64770" b="95250"/>
                <wp:wrapNone/>
                <wp:docPr id="20" name="Straight Connector 20"/>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0C80F9" id="Straight Connector 20"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pt" to="446.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" strokecolor="black [3200]" strokeweight="1pt">
                <v:shadow on="t" color="black" opacity="24903f" origin=",.5" offset="0,.55556mm"/>
              </v:line>
            </w:pict>
          </mc:Fallback>
        </mc:AlternateContent>
      </w:r>
      <w:r>
        <w:rPr>
          <w:rFonts w:ascii="Times New Roman" w:hAnsi="Times New Roman" w:cs="Times New Roman"/>
          <w:b/>
          <w:noProof/>
          <w:sz w:val="28"/>
          <w:szCs w:val="28"/>
          <w:lang w:eastAsia="en-US"/>
        </w:rPr>
        <mc:AlternateContent>
          <mc:Choice Requires="wps">
            <w:drawing>
              <wp:anchor distT="0" distB="0" distL="114300" distR="114300" simplePos="0" relativeHeight="251689472" behindDoc="0" locked="0" layoutInCell="1" allowOverlap="1" wp14:anchorId="0FE2FB1D" wp14:editId="264F272A">
                <wp:simplePos x="0" y="0"/>
                <wp:positionH relativeFrom="column">
                  <wp:posOffset>0</wp:posOffset>
                </wp:positionH>
                <wp:positionV relativeFrom="paragraph">
                  <wp:posOffset>203835</wp:posOffset>
                </wp:positionV>
                <wp:extent cx="5669280" cy="0"/>
                <wp:effectExtent l="38100" t="38100" r="64770" b="95250"/>
                <wp:wrapNone/>
                <wp:docPr id="21" name="Straight Connector 21"/>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39F73" id="Straight Connector 21"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05pt" to="446.4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" strokecolor="black [3200]" strokeweight="1pt">
                <v:shadow on="t" color="black" opacity="24903f" origin=",.5" offset="0,.55556mm"/>
              </v:line>
            </w:pict>
          </mc:Fallback>
        </mc:AlternateContent>
      </w:r>
      <w:r w:rsidR="007F7B41" w:rsidRPr="006708B4">
        <w:rPr>
          <w:rFonts w:ascii="Times New Roman" w:hAnsi="Times New Roman" w:cs="Times New Roman"/>
          <w:b/>
          <w:sz w:val="28"/>
          <w:szCs w:val="28"/>
        </w:rPr>
        <w:t>EMPLOYMENT—LEGAL</w:t>
      </w:r>
    </w:p>
    <w:p w14:paraId="2489A081" w14:textId="3FBCF3FC" w:rsidR="007F7B41" w:rsidRPr="00EB3E67" w:rsidRDefault="007F7B41" w:rsidP="007F7B41">
      <w:pPr>
        <w:rPr>
          <w:rFonts w:ascii="Times New Roman" w:hAnsi="Times New Roman" w:cs="Times New Roman"/>
        </w:rPr>
      </w:pPr>
      <w:r w:rsidRPr="00EB3E67">
        <w:rPr>
          <w:rFonts w:ascii="Times New Roman" w:hAnsi="Times New Roman" w:cs="Times New Roman"/>
        </w:rPr>
        <w:t>CapFin Partners, LLC, 2010-2013</w:t>
      </w:r>
    </w:p>
    <w:p w14:paraId="4EDF365A" w14:textId="77777777" w:rsidR="007F7B41" w:rsidRPr="00EB3E67" w:rsidRDefault="007F7B41" w:rsidP="007F7B41">
      <w:pPr>
        <w:rPr>
          <w:rFonts w:ascii="Times New Roman" w:hAnsi="Times New Roman" w:cs="Times New Roman"/>
        </w:rPr>
      </w:pPr>
      <w:r w:rsidRPr="00EB3E67">
        <w:rPr>
          <w:rFonts w:ascii="Times New Roman" w:hAnsi="Times New Roman" w:cs="Times New Roman"/>
        </w:rPr>
        <w:tab/>
        <w:t>Managing Director of boutique financial services firm engaged in providing equity capital, investment management, and advisory services.  Asset acquisitions included shopping centers, chocolate manufacturer, and finance company.</w:t>
      </w:r>
    </w:p>
    <w:p w14:paraId="6434EB17" w14:textId="77777777" w:rsidR="007F7B41" w:rsidRPr="00EB3E67" w:rsidRDefault="007F7B41" w:rsidP="007F7B41">
      <w:pPr>
        <w:rPr>
          <w:rFonts w:ascii="Times New Roman" w:hAnsi="Times New Roman" w:cs="Times New Roman"/>
        </w:rPr>
      </w:pPr>
    </w:p>
    <w:p w14:paraId="5D2BCDBC" w14:textId="77777777" w:rsidR="007F7B41" w:rsidRPr="00EB3E67" w:rsidRDefault="007F7B41" w:rsidP="007F7B41">
      <w:pPr>
        <w:rPr>
          <w:rFonts w:ascii="Times New Roman" w:hAnsi="Times New Roman" w:cs="Times New Roman"/>
        </w:rPr>
      </w:pPr>
      <w:r w:rsidRPr="00EB3E67">
        <w:rPr>
          <w:rFonts w:ascii="Times New Roman" w:hAnsi="Times New Roman" w:cs="Times New Roman"/>
        </w:rPr>
        <w:lastRenderedPageBreak/>
        <w:t>Morrison &amp; Foerster, LLP, 1990-2007</w:t>
      </w:r>
    </w:p>
    <w:p w14:paraId="74809337" w14:textId="77777777" w:rsidR="007F7B41" w:rsidRPr="00EB3E67" w:rsidRDefault="007F7B41" w:rsidP="007F7B41">
      <w:pPr>
        <w:rPr>
          <w:rFonts w:ascii="Times New Roman" w:hAnsi="Times New Roman" w:cs="Times New Roman"/>
        </w:rPr>
      </w:pPr>
      <w:r w:rsidRPr="00EB3E67">
        <w:rPr>
          <w:rFonts w:ascii="Times New Roman" w:hAnsi="Times New Roman" w:cs="Times New Roman"/>
        </w:rPr>
        <w:tab/>
        <w:t>Partner in top tier international firm in the corporate finance group, with emphasis on securities offerings, mergers and acquisitions, and corporate counseling.  Represented companies in a variety of industries, including biotechnology, consumer goods and services, financial services, gaming, healthcare, and high technology.  Counseled both public and private companies on corporate finance, securities, and business restructuring and regulatory compliance issues.  Advised companies and their Boards of Directors on disclosure and compliance issues and corporate governance matters.  Prepared disclosure documents and agreements.  Counseled companies on technology licensing and intellectual property issues.  Technology committee; recruiting; interactive forms project; numerous profession development and client trainings; assistant managing partner for Orange County office.</w:t>
      </w:r>
    </w:p>
    <w:p w14:paraId="039C90BB" w14:textId="77777777" w:rsidR="007F7B41" w:rsidRPr="00EB3E67" w:rsidRDefault="007F7B41" w:rsidP="007F7B41">
      <w:pPr>
        <w:rPr>
          <w:rFonts w:ascii="Times New Roman" w:hAnsi="Times New Roman" w:cs="Times New Roman"/>
        </w:rPr>
      </w:pPr>
    </w:p>
    <w:p w14:paraId="28691134" w14:textId="77777777" w:rsidR="007F7B41" w:rsidRPr="00EB3E67" w:rsidRDefault="007F7B41" w:rsidP="007F7B41">
      <w:pPr>
        <w:rPr>
          <w:rFonts w:ascii="Times New Roman" w:hAnsi="Times New Roman" w:cs="Times New Roman"/>
        </w:rPr>
      </w:pPr>
      <w:r w:rsidRPr="00EB3E67">
        <w:rPr>
          <w:rFonts w:ascii="Times New Roman" w:hAnsi="Times New Roman" w:cs="Times New Roman"/>
        </w:rPr>
        <w:t>United States Court of Appeals, 9th Circuit, 1989-1990</w:t>
      </w:r>
    </w:p>
    <w:p w14:paraId="61C5C55D" w14:textId="77777777" w:rsidR="007F7B41" w:rsidRPr="00EB3E67" w:rsidRDefault="007F7B41" w:rsidP="007F7B41">
      <w:pPr>
        <w:rPr>
          <w:rFonts w:ascii="Times New Roman" w:hAnsi="Times New Roman" w:cs="Times New Roman"/>
        </w:rPr>
      </w:pPr>
      <w:r w:rsidRPr="00EB3E67">
        <w:rPr>
          <w:rFonts w:ascii="Times New Roman" w:hAnsi="Times New Roman" w:cs="Times New Roman"/>
        </w:rPr>
        <w:tab/>
        <w:t>Clerk to Hon. David R. Thompson</w:t>
      </w:r>
    </w:p>
    <w:p w14:paraId="2B9C7D23" w14:textId="77777777" w:rsidR="00DF2B5F" w:rsidRPr="00EB3E67" w:rsidRDefault="00DF2B5F" w:rsidP="00F7717A">
      <w:pPr>
        <w:rPr>
          <w:rFonts w:ascii="Times New Roman" w:hAnsi="Times New Roman" w:cs="Times New Roman"/>
        </w:rPr>
      </w:pPr>
    </w:p>
    <w:p w14:paraId="2D7971D2" w14:textId="16C73CD3" w:rsidR="00DF2B5F" w:rsidRPr="00963D4D" w:rsidRDefault="00963D4D" w:rsidP="00F7717A">
      <w:pPr>
        <w:rPr>
          <w:rFonts w:ascii="Times New Roman" w:hAnsi="Times New Roman" w:cs="Times New Roman"/>
          <w:b/>
          <w:sz w:val="28"/>
          <w:szCs w:val="28"/>
        </w:rPr>
      </w:pPr>
      <w:r>
        <w:rPr>
          <w:rFonts w:ascii="Times New Roman" w:hAnsi="Times New Roman" w:cs="Times New Roman"/>
          <w:b/>
          <w:noProof/>
          <w:sz w:val="28"/>
          <w:szCs w:val="28"/>
          <w:lang w:eastAsia="en-US"/>
        </w:rPr>
        <mc:AlternateContent>
          <mc:Choice Requires="wps">
            <w:drawing>
              <wp:anchor distT="0" distB="0" distL="114300" distR="114300" simplePos="0" relativeHeight="251691520" behindDoc="0" locked="0" layoutInCell="1" allowOverlap="1" wp14:anchorId="58CA9104" wp14:editId="6B1BDF8C">
                <wp:simplePos x="0" y="0"/>
                <wp:positionH relativeFrom="column">
                  <wp:posOffset>0</wp:posOffset>
                </wp:positionH>
                <wp:positionV relativeFrom="paragraph">
                  <wp:posOffset>9525</wp:posOffset>
                </wp:positionV>
                <wp:extent cx="5669280" cy="0"/>
                <wp:effectExtent l="38100" t="38100" r="64770" b="95250"/>
                <wp:wrapNone/>
                <wp:docPr id="22" name="Straight Connector 22"/>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2BE379" id="Straight Connector 22"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5pt" to="446.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" strokecolor="black [3200]" strokeweight="1pt">
                <v:shadow on="t" color="black" opacity="24903f" origin=",.5" offset="0,.55556mm"/>
              </v:line>
            </w:pict>
          </mc:Fallback>
        </mc:AlternateContent>
      </w:r>
      <w:r>
        <w:rPr>
          <w:rFonts w:ascii="Times New Roman" w:hAnsi="Times New Roman" w:cs="Times New Roman"/>
          <w:b/>
          <w:noProof/>
          <w:sz w:val="28"/>
          <w:szCs w:val="28"/>
          <w:lang w:eastAsia="en-US"/>
        </w:rPr>
        <mc:AlternateContent>
          <mc:Choice Requires="wps">
            <w:drawing>
              <wp:anchor distT="0" distB="0" distL="114300" distR="114300" simplePos="0" relativeHeight="251693568" behindDoc="0" locked="0" layoutInCell="1" allowOverlap="1" wp14:anchorId="415698C8" wp14:editId="7475228C">
                <wp:simplePos x="0" y="0"/>
                <wp:positionH relativeFrom="column">
                  <wp:posOffset>0</wp:posOffset>
                </wp:positionH>
                <wp:positionV relativeFrom="paragraph">
                  <wp:posOffset>185420</wp:posOffset>
                </wp:positionV>
                <wp:extent cx="5669280" cy="0"/>
                <wp:effectExtent l="38100" t="38100" r="64770" b="95250"/>
                <wp:wrapNone/>
                <wp:docPr id="23" name="Straight Connector 23"/>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CF5744" id="Straight Connector 23"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6pt" to="446.4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" strokecolor="black [3200]" strokeweight="1pt">
                <v:shadow on="t" color="black" opacity="24903f" origin=",.5" offset="0,.55556mm"/>
              </v:line>
            </w:pict>
          </mc:Fallback>
        </mc:AlternateContent>
      </w:r>
      <w:r w:rsidR="00DF2B5F" w:rsidRPr="00963D4D">
        <w:rPr>
          <w:rFonts w:ascii="Times New Roman" w:hAnsi="Times New Roman" w:cs="Times New Roman"/>
          <w:b/>
          <w:sz w:val="28"/>
          <w:szCs w:val="28"/>
        </w:rPr>
        <w:t>REFERENCES</w:t>
      </w:r>
    </w:p>
    <w:p w14:paraId="2710516B" w14:textId="3621B72A" w:rsidR="00F7717A" w:rsidRPr="00EB3E67" w:rsidRDefault="00DF2B5F" w:rsidP="00F7717A">
      <w:pPr>
        <w:rPr>
          <w:rFonts w:ascii="Times New Roman" w:hAnsi="Times New Roman" w:cs="Times New Roman"/>
        </w:rPr>
      </w:pPr>
      <w:r w:rsidRPr="00EB3E67">
        <w:rPr>
          <w:rFonts w:ascii="Times New Roman" w:hAnsi="Times New Roman" w:cs="Times New Roman"/>
        </w:rPr>
        <w:t>Available on</w:t>
      </w:r>
      <w:r w:rsidR="00AA2EF0" w:rsidRPr="00EB3E67">
        <w:rPr>
          <w:rFonts w:ascii="Times New Roman" w:hAnsi="Times New Roman" w:cs="Times New Roman"/>
        </w:rPr>
        <w:t xml:space="preserve"> request</w:t>
      </w:r>
    </w:p>
    <w:sectPr w:rsidR="00F7717A" w:rsidRPr="00EB3E67" w:rsidSect="00DF2B5F">
      <w:headerReference w:type="even" r:id="rId11"/>
      <w:headerReference w:type="defaul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CB6F6" w14:textId="77777777" w:rsidR="00656570" w:rsidRDefault="00656570">
      <w:r>
        <w:separator/>
      </w:r>
    </w:p>
  </w:endnote>
  <w:endnote w:type="continuationSeparator" w:id="0">
    <w:p w14:paraId="28A9BD55" w14:textId="77777777" w:rsidR="00656570" w:rsidRDefault="00656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B8E5D" w14:textId="77777777" w:rsidR="00656570" w:rsidRDefault="00656570">
      <w:r>
        <w:separator/>
      </w:r>
    </w:p>
  </w:footnote>
  <w:footnote w:type="continuationSeparator" w:id="0">
    <w:p w14:paraId="71F6109B" w14:textId="77777777" w:rsidR="00656570" w:rsidRDefault="00656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434CB" w14:textId="77777777" w:rsidR="004B4054" w:rsidRDefault="004B4054" w:rsidP="00DF2B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A0252" w14:textId="77777777" w:rsidR="004B4054" w:rsidRDefault="004B4054" w:rsidP="00DF2B5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C3318" w14:textId="3732628D" w:rsidR="004B4054" w:rsidRDefault="004B4054" w:rsidP="00DF2B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1AB8">
      <w:rPr>
        <w:rStyle w:val="PageNumber"/>
        <w:noProof/>
      </w:rPr>
      <w:t>2</w:t>
    </w:r>
    <w:r>
      <w:rPr>
        <w:rStyle w:val="PageNumber"/>
      </w:rPr>
      <w:fldChar w:fldCharType="end"/>
    </w:r>
  </w:p>
  <w:p w14:paraId="34D0D106" w14:textId="77777777" w:rsidR="004B4054" w:rsidRDefault="004B4054" w:rsidP="00DF2B5F">
    <w:pPr>
      <w:pStyle w:val="Header"/>
      <w:ind w:right="360"/>
      <w:jc w:val="right"/>
    </w:pPr>
    <w:r>
      <w:t>Tate</w:t>
    </w:r>
  </w:p>
  <w:p w14:paraId="49EF9A96" w14:textId="77777777" w:rsidR="004B4054" w:rsidRDefault="004B4054" w:rsidP="00DF2B5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341A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0FC8FA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4F6A54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7988D9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B825F6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83E9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7FEE54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B7E98B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23CA59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2987258"/>
    <w:lvl w:ilvl="0">
      <w:start w:val="1"/>
      <w:numFmt w:val="decimal"/>
      <w:lvlText w:val="%1."/>
      <w:lvlJc w:val="left"/>
      <w:pPr>
        <w:tabs>
          <w:tab w:val="num" w:pos="360"/>
        </w:tabs>
        <w:ind w:left="360" w:hanging="360"/>
      </w:pPr>
    </w:lvl>
  </w:abstractNum>
  <w:abstractNum w:abstractNumId="10" w15:restartNumberingAfterBreak="0">
    <w:nsid w:val="178330B3"/>
    <w:multiLevelType w:val="hybridMultilevel"/>
    <w:tmpl w:val="E4784E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BB6092"/>
    <w:multiLevelType w:val="hybridMultilevel"/>
    <w:tmpl w:val="308CD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17A"/>
    <w:rsid w:val="000061AF"/>
    <w:rsid w:val="000628E1"/>
    <w:rsid w:val="00085065"/>
    <w:rsid w:val="000D078F"/>
    <w:rsid w:val="000D0B7F"/>
    <w:rsid w:val="000E1DC6"/>
    <w:rsid w:val="000F2336"/>
    <w:rsid w:val="000F2A36"/>
    <w:rsid w:val="000F5037"/>
    <w:rsid w:val="00123E08"/>
    <w:rsid w:val="00155742"/>
    <w:rsid w:val="0017392F"/>
    <w:rsid w:val="001827A4"/>
    <w:rsid w:val="001864E5"/>
    <w:rsid w:val="0018729B"/>
    <w:rsid w:val="001A5E37"/>
    <w:rsid w:val="001C21D0"/>
    <w:rsid w:val="001D63CB"/>
    <w:rsid w:val="001E7BDD"/>
    <w:rsid w:val="00204111"/>
    <w:rsid w:val="00262EDE"/>
    <w:rsid w:val="00271C99"/>
    <w:rsid w:val="002C098C"/>
    <w:rsid w:val="002C5F55"/>
    <w:rsid w:val="002E0726"/>
    <w:rsid w:val="002E1044"/>
    <w:rsid w:val="00310160"/>
    <w:rsid w:val="003271B7"/>
    <w:rsid w:val="00342744"/>
    <w:rsid w:val="00342B17"/>
    <w:rsid w:val="003609BA"/>
    <w:rsid w:val="00382F8D"/>
    <w:rsid w:val="00383FCB"/>
    <w:rsid w:val="003D3FEC"/>
    <w:rsid w:val="003D639F"/>
    <w:rsid w:val="003E7BBF"/>
    <w:rsid w:val="003F3F67"/>
    <w:rsid w:val="00406C5E"/>
    <w:rsid w:val="00412D3D"/>
    <w:rsid w:val="00424689"/>
    <w:rsid w:val="004454A5"/>
    <w:rsid w:val="004B4054"/>
    <w:rsid w:val="004F1D93"/>
    <w:rsid w:val="0050128A"/>
    <w:rsid w:val="00544F84"/>
    <w:rsid w:val="00553BC9"/>
    <w:rsid w:val="005A41B8"/>
    <w:rsid w:val="005B3BAD"/>
    <w:rsid w:val="005E49D2"/>
    <w:rsid w:val="006339D2"/>
    <w:rsid w:val="00656570"/>
    <w:rsid w:val="00665F24"/>
    <w:rsid w:val="006708B4"/>
    <w:rsid w:val="00681052"/>
    <w:rsid w:val="006D637C"/>
    <w:rsid w:val="006F299E"/>
    <w:rsid w:val="00701338"/>
    <w:rsid w:val="007249C9"/>
    <w:rsid w:val="00727BF2"/>
    <w:rsid w:val="00756513"/>
    <w:rsid w:val="00771EFC"/>
    <w:rsid w:val="00774251"/>
    <w:rsid w:val="00792853"/>
    <w:rsid w:val="007A7957"/>
    <w:rsid w:val="007B19CF"/>
    <w:rsid w:val="007F7B41"/>
    <w:rsid w:val="0081462F"/>
    <w:rsid w:val="00842F85"/>
    <w:rsid w:val="008454FC"/>
    <w:rsid w:val="008557F8"/>
    <w:rsid w:val="008755D2"/>
    <w:rsid w:val="008817F7"/>
    <w:rsid w:val="008A21D7"/>
    <w:rsid w:val="008A7507"/>
    <w:rsid w:val="008E7B35"/>
    <w:rsid w:val="008F5E2A"/>
    <w:rsid w:val="00905902"/>
    <w:rsid w:val="009441B1"/>
    <w:rsid w:val="00947FC0"/>
    <w:rsid w:val="00961F06"/>
    <w:rsid w:val="00963D4D"/>
    <w:rsid w:val="00964F30"/>
    <w:rsid w:val="00967CDE"/>
    <w:rsid w:val="009A2726"/>
    <w:rsid w:val="009E1AB8"/>
    <w:rsid w:val="009F657C"/>
    <w:rsid w:val="00A32692"/>
    <w:rsid w:val="00A47F1F"/>
    <w:rsid w:val="00A55D23"/>
    <w:rsid w:val="00A61AF1"/>
    <w:rsid w:val="00A84FAC"/>
    <w:rsid w:val="00AA2EF0"/>
    <w:rsid w:val="00B0157B"/>
    <w:rsid w:val="00B01615"/>
    <w:rsid w:val="00B039C0"/>
    <w:rsid w:val="00B12B2A"/>
    <w:rsid w:val="00B45237"/>
    <w:rsid w:val="00B51853"/>
    <w:rsid w:val="00B57D2D"/>
    <w:rsid w:val="00B726F3"/>
    <w:rsid w:val="00BA1AA1"/>
    <w:rsid w:val="00BA23A0"/>
    <w:rsid w:val="00BC241D"/>
    <w:rsid w:val="00BC4D5D"/>
    <w:rsid w:val="00BD37DF"/>
    <w:rsid w:val="00C17223"/>
    <w:rsid w:val="00C50B54"/>
    <w:rsid w:val="00C63213"/>
    <w:rsid w:val="00C9285C"/>
    <w:rsid w:val="00C93CDE"/>
    <w:rsid w:val="00CA5CA6"/>
    <w:rsid w:val="00CC6153"/>
    <w:rsid w:val="00CD2727"/>
    <w:rsid w:val="00CF259C"/>
    <w:rsid w:val="00CF540C"/>
    <w:rsid w:val="00D1110D"/>
    <w:rsid w:val="00D5056C"/>
    <w:rsid w:val="00D522CB"/>
    <w:rsid w:val="00D553E6"/>
    <w:rsid w:val="00D801FD"/>
    <w:rsid w:val="00D9175D"/>
    <w:rsid w:val="00D953A2"/>
    <w:rsid w:val="00DA075C"/>
    <w:rsid w:val="00DA6C74"/>
    <w:rsid w:val="00DB1245"/>
    <w:rsid w:val="00DB48AA"/>
    <w:rsid w:val="00DB6575"/>
    <w:rsid w:val="00DC4B9E"/>
    <w:rsid w:val="00DF2B5F"/>
    <w:rsid w:val="00E14B55"/>
    <w:rsid w:val="00E661AE"/>
    <w:rsid w:val="00E672A4"/>
    <w:rsid w:val="00E8518E"/>
    <w:rsid w:val="00EA4AB6"/>
    <w:rsid w:val="00EB3E67"/>
    <w:rsid w:val="00EE2444"/>
    <w:rsid w:val="00F12DA4"/>
    <w:rsid w:val="00F308C9"/>
    <w:rsid w:val="00F37D06"/>
    <w:rsid w:val="00F401AD"/>
    <w:rsid w:val="00F63099"/>
    <w:rsid w:val="00F7159D"/>
    <w:rsid w:val="00F7717A"/>
    <w:rsid w:val="00F87AA9"/>
    <w:rsid w:val="00FA7F20"/>
    <w:rsid w:val="00FD1F99"/>
    <w:rsid w:val="00FF16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4D80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Normal"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59D"/>
  </w:style>
  <w:style w:type="paragraph" w:styleId="Heading3">
    <w:name w:val="heading 3"/>
    <w:basedOn w:val="Normal"/>
    <w:link w:val="Heading3Char"/>
    <w:uiPriority w:val="9"/>
    <w:qFormat/>
    <w:rsid w:val="00D953A2"/>
    <w:pPr>
      <w:spacing w:before="100" w:beforeAutospacing="1" w:after="100" w:afterAutospacing="1"/>
      <w:outlineLvl w:val="2"/>
    </w:pPr>
    <w:rPr>
      <w:rFonts w:ascii="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639F"/>
    <w:pPr>
      <w:tabs>
        <w:tab w:val="center" w:pos="4320"/>
        <w:tab w:val="right" w:pos="8640"/>
      </w:tabs>
    </w:pPr>
  </w:style>
  <w:style w:type="character" w:customStyle="1" w:styleId="HeaderChar">
    <w:name w:val="Header Char"/>
    <w:basedOn w:val="DefaultParagraphFont"/>
    <w:link w:val="Header"/>
    <w:rsid w:val="003D639F"/>
  </w:style>
  <w:style w:type="paragraph" w:styleId="Footer">
    <w:name w:val="footer"/>
    <w:basedOn w:val="Normal"/>
    <w:link w:val="FooterChar"/>
    <w:rsid w:val="003D639F"/>
    <w:pPr>
      <w:tabs>
        <w:tab w:val="center" w:pos="4320"/>
        <w:tab w:val="right" w:pos="8640"/>
      </w:tabs>
    </w:pPr>
  </w:style>
  <w:style w:type="character" w:customStyle="1" w:styleId="FooterChar">
    <w:name w:val="Footer Char"/>
    <w:basedOn w:val="DefaultParagraphFont"/>
    <w:link w:val="Footer"/>
    <w:rsid w:val="003D639F"/>
  </w:style>
  <w:style w:type="character" w:styleId="PageNumber">
    <w:name w:val="page number"/>
    <w:basedOn w:val="DefaultParagraphFont"/>
    <w:rsid w:val="00DF2B5F"/>
  </w:style>
  <w:style w:type="paragraph" w:styleId="ListParagraph">
    <w:name w:val="List Paragraph"/>
    <w:basedOn w:val="Normal"/>
    <w:rsid w:val="002E1044"/>
    <w:pPr>
      <w:ind w:left="720"/>
      <w:contextualSpacing/>
    </w:pPr>
  </w:style>
  <w:style w:type="paragraph" w:styleId="BalloonText">
    <w:name w:val="Balloon Text"/>
    <w:basedOn w:val="Normal"/>
    <w:link w:val="BalloonTextChar"/>
    <w:rsid w:val="00C63213"/>
    <w:rPr>
      <w:rFonts w:ascii="Lucida Grande" w:hAnsi="Lucida Grande" w:cs="Lucida Grande"/>
      <w:sz w:val="18"/>
      <w:szCs w:val="18"/>
    </w:rPr>
  </w:style>
  <w:style w:type="character" w:customStyle="1" w:styleId="BalloonTextChar">
    <w:name w:val="Balloon Text Char"/>
    <w:basedOn w:val="DefaultParagraphFont"/>
    <w:link w:val="BalloonText"/>
    <w:rsid w:val="00C63213"/>
    <w:rPr>
      <w:rFonts w:ascii="Lucida Grande" w:hAnsi="Lucida Grande" w:cs="Lucida Grande"/>
      <w:sz w:val="18"/>
      <w:szCs w:val="18"/>
    </w:rPr>
  </w:style>
  <w:style w:type="paragraph" w:customStyle="1" w:styleId="Paragraph">
    <w:name w:val="Paragraph"/>
    <w:basedOn w:val="Normal"/>
    <w:rsid w:val="005E49D2"/>
    <w:pPr>
      <w:spacing w:before="120"/>
      <w:ind w:firstLine="720"/>
    </w:pPr>
    <w:rPr>
      <w:rFonts w:ascii="Times New Roman" w:eastAsia="Times New Roman" w:hAnsi="Times New Roman" w:cs="Times New Roman"/>
      <w:lang w:eastAsia="en-US"/>
    </w:rPr>
  </w:style>
  <w:style w:type="paragraph" w:customStyle="1" w:styleId="Authors">
    <w:name w:val="Authors"/>
    <w:basedOn w:val="Normal"/>
    <w:rsid w:val="005E49D2"/>
    <w:pPr>
      <w:spacing w:before="120" w:after="360"/>
      <w:jc w:val="center"/>
    </w:pPr>
    <w:rPr>
      <w:rFonts w:ascii="Times New Roman" w:eastAsia="Times New Roman" w:hAnsi="Times New Roman" w:cs="Times New Roman"/>
      <w:lang w:eastAsia="en-US"/>
    </w:rPr>
  </w:style>
  <w:style w:type="paragraph" w:customStyle="1" w:styleId="Head">
    <w:name w:val="Head"/>
    <w:basedOn w:val="Normal"/>
    <w:rsid w:val="005E49D2"/>
    <w:pPr>
      <w:keepNext/>
      <w:spacing w:before="120" w:after="120"/>
      <w:jc w:val="center"/>
      <w:outlineLvl w:val="0"/>
    </w:pPr>
    <w:rPr>
      <w:rFonts w:ascii="Times New Roman" w:eastAsia="Times New Roman" w:hAnsi="Times New Roman" w:cs="Times New Roman"/>
      <w:b/>
      <w:bCs/>
      <w:kern w:val="28"/>
      <w:sz w:val="28"/>
      <w:szCs w:val="28"/>
      <w:lang w:eastAsia="en-US"/>
    </w:rPr>
  </w:style>
  <w:style w:type="paragraph" w:styleId="NormalWeb">
    <w:name w:val="Normal (Web)"/>
    <w:basedOn w:val="Normal"/>
    <w:uiPriority w:val="99"/>
    <w:semiHidden/>
    <w:unhideWhenUsed/>
    <w:rsid w:val="00382F8D"/>
    <w:pPr>
      <w:spacing w:before="100" w:beforeAutospacing="1" w:after="100" w:afterAutospacing="1"/>
    </w:pPr>
    <w:rPr>
      <w:rFonts w:ascii="Times New Roman" w:hAnsi="Times New Roman" w:cs="Times New Roman"/>
      <w:lang w:eastAsia="en-US"/>
    </w:rPr>
  </w:style>
  <w:style w:type="character" w:styleId="Hyperlink">
    <w:name w:val="Hyperlink"/>
    <w:basedOn w:val="DefaultParagraphFont"/>
    <w:uiPriority w:val="99"/>
    <w:unhideWhenUsed/>
    <w:rsid w:val="00792853"/>
    <w:rPr>
      <w:color w:val="0000FF"/>
      <w:u w:val="single"/>
    </w:rPr>
  </w:style>
  <w:style w:type="character" w:customStyle="1" w:styleId="apple-converted-space">
    <w:name w:val="apple-converted-space"/>
    <w:basedOn w:val="DefaultParagraphFont"/>
    <w:rsid w:val="00792853"/>
  </w:style>
  <w:style w:type="character" w:customStyle="1" w:styleId="Heading3Char">
    <w:name w:val="Heading 3 Char"/>
    <w:basedOn w:val="DefaultParagraphFont"/>
    <w:link w:val="Heading3"/>
    <w:uiPriority w:val="9"/>
    <w:rsid w:val="00D953A2"/>
    <w:rPr>
      <w:rFonts w:ascii="Times New Roman" w:hAnsi="Times New Roman" w:cs="Times New Roman"/>
      <w:b/>
      <w:bCs/>
      <w:sz w:val="27"/>
      <w:szCs w:val="27"/>
      <w:lang w:eastAsia="en-US"/>
    </w:rPr>
  </w:style>
  <w:style w:type="character" w:styleId="FollowedHyperlink">
    <w:name w:val="FollowedHyperlink"/>
    <w:basedOn w:val="DefaultParagraphFont"/>
    <w:rsid w:val="002E0726"/>
    <w:rPr>
      <w:color w:val="800080" w:themeColor="followedHyperlink"/>
      <w:u w:val="single"/>
    </w:rPr>
  </w:style>
  <w:style w:type="character" w:customStyle="1" w:styleId="m-6469730130166239122gmail-apple-converted-space">
    <w:name w:val="m_-6469730130166239122gmail-apple-converted-space"/>
    <w:basedOn w:val="DefaultParagraphFont"/>
    <w:rsid w:val="00B039C0"/>
  </w:style>
  <w:style w:type="paragraph" w:customStyle="1" w:styleId="p1">
    <w:name w:val="p1"/>
    <w:basedOn w:val="Normal"/>
    <w:rsid w:val="00F7159D"/>
    <w:pPr>
      <w:ind w:left="540" w:hanging="540"/>
    </w:pPr>
    <w:rPr>
      <w:rFonts w:ascii="Helvetica" w:hAnsi="Helvetica" w:cs="Times New Roman"/>
      <w:sz w:val="18"/>
      <w:szCs w:val="18"/>
      <w:lang w:eastAsia="en-US"/>
    </w:rPr>
  </w:style>
  <w:style w:type="paragraph" w:customStyle="1" w:styleId="Default">
    <w:name w:val="Default"/>
    <w:rsid w:val="00EB3E67"/>
    <w:pPr>
      <w:autoSpaceDE w:val="0"/>
      <w:autoSpaceDN w:val="0"/>
      <w:adjustRightInd w:val="0"/>
    </w:pPr>
    <w:rPr>
      <w:rFonts w:ascii="Times New Roman" w:hAnsi="Times New Roman" w:cs="Times New Roman"/>
      <w:color w:val="000000"/>
    </w:rPr>
  </w:style>
  <w:style w:type="character" w:styleId="Strong">
    <w:name w:val="Strong"/>
    <w:basedOn w:val="DefaultParagraphFont"/>
    <w:uiPriority w:val="22"/>
    <w:qFormat/>
    <w:rsid w:val="000D0B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44745">
      <w:bodyDiv w:val="1"/>
      <w:marLeft w:val="0"/>
      <w:marRight w:val="0"/>
      <w:marTop w:val="0"/>
      <w:marBottom w:val="0"/>
      <w:divBdr>
        <w:top w:val="none" w:sz="0" w:space="0" w:color="auto"/>
        <w:left w:val="none" w:sz="0" w:space="0" w:color="auto"/>
        <w:bottom w:val="none" w:sz="0" w:space="0" w:color="auto"/>
        <w:right w:val="none" w:sz="0" w:space="0" w:color="auto"/>
      </w:divBdr>
    </w:div>
    <w:div w:id="184752453">
      <w:bodyDiv w:val="1"/>
      <w:marLeft w:val="0"/>
      <w:marRight w:val="0"/>
      <w:marTop w:val="0"/>
      <w:marBottom w:val="0"/>
      <w:divBdr>
        <w:top w:val="none" w:sz="0" w:space="0" w:color="auto"/>
        <w:left w:val="none" w:sz="0" w:space="0" w:color="auto"/>
        <w:bottom w:val="none" w:sz="0" w:space="0" w:color="auto"/>
        <w:right w:val="none" w:sz="0" w:space="0" w:color="auto"/>
      </w:divBdr>
    </w:div>
    <w:div w:id="245383226">
      <w:bodyDiv w:val="1"/>
      <w:marLeft w:val="0"/>
      <w:marRight w:val="0"/>
      <w:marTop w:val="0"/>
      <w:marBottom w:val="0"/>
      <w:divBdr>
        <w:top w:val="none" w:sz="0" w:space="0" w:color="auto"/>
        <w:left w:val="none" w:sz="0" w:space="0" w:color="auto"/>
        <w:bottom w:val="none" w:sz="0" w:space="0" w:color="auto"/>
        <w:right w:val="none" w:sz="0" w:space="0" w:color="auto"/>
      </w:divBdr>
    </w:div>
    <w:div w:id="453645798">
      <w:bodyDiv w:val="1"/>
      <w:marLeft w:val="0"/>
      <w:marRight w:val="0"/>
      <w:marTop w:val="0"/>
      <w:marBottom w:val="0"/>
      <w:divBdr>
        <w:top w:val="none" w:sz="0" w:space="0" w:color="auto"/>
        <w:left w:val="none" w:sz="0" w:space="0" w:color="auto"/>
        <w:bottom w:val="none" w:sz="0" w:space="0" w:color="auto"/>
        <w:right w:val="none" w:sz="0" w:space="0" w:color="auto"/>
      </w:divBdr>
    </w:div>
    <w:div w:id="517738909">
      <w:bodyDiv w:val="1"/>
      <w:marLeft w:val="0"/>
      <w:marRight w:val="0"/>
      <w:marTop w:val="0"/>
      <w:marBottom w:val="0"/>
      <w:divBdr>
        <w:top w:val="none" w:sz="0" w:space="0" w:color="auto"/>
        <w:left w:val="none" w:sz="0" w:space="0" w:color="auto"/>
        <w:bottom w:val="none" w:sz="0" w:space="0" w:color="auto"/>
        <w:right w:val="none" w:sz="0" w:space="0" w:color="auto"/>
      </w:divBdr>
    </w:div>
    <w:div w:id="522012770">
      <w:bodyDiv w:val="1"/>
      <w:marLeft w:val="0"/>
      <w:marRight w:val="0"/>
      <w:marTop w:val="0"/>
      <w:marBottom w:val="0"/>
      <w:divBdr>
        <w:top w:val="none" w:sz="0" w:space="0" w:color="auto"/>
        <w:left w:val="none" w:sz="0" w:space="0" w:color="auto"/>
        <w:bottom w:val="none" w:sz="0" w:space="0" w:color="auto"/>
        <w:right w:val="none" w:sz="0" w:space="0" w:color="auto"/>
      </w:divBdr>
    </w:div>
    <w:div w:id="568537547">
      <w:bodyDiv w:val="1"/>
      <w:marLeft w:val="0"/>
      <w:marRight w:val="0"/>
      <w:marTop w:val="0"/>
      <w:marBottom w:val="0"/>
      <w:divBdr>
        <w:top w:val="none" w:sz="0" w:space="0" w:color="auto"/>
        <w:left w:val="none" w:sz="0" w:space="0" w:color="auto"/>
        <w:bottom w:val="none" w:sz="0" w:space="0" w:color="auto"/>
        <w:right w:val="none" w:sz="0" w:space="0" w:color="auto"/>
      </w:divBdr>
    </w:div>
    <w:div w:id="751437824">
      <w:bodyDiv w:val="1"/>
      <w:marLeft w:val="0"/>
      <w:marRight w:val="0"/>
      <w:marTop w:val="0"/>
      <w:marBottom w:val="0"/>
      <w:divBdr>
        <w:top w:val="none" w:sz="0" w:space="0" w:color="auto"/>
        <w:left w:val="none" w:sz="0" w:space="0" w:color="auto"/>
        <w:bottom w:val="none" w:sz="0" w:space="0" w:color="auto"/>
        <w:right w:val="none" w:sz="0" w:space="0" w:color="auto"/>
      </w:divBdr>
    </w:div>
    <w:div w:id="1083643484">
      <w:bodyDiv w:val="1"/>
      <w:marLeft w:val="0"/>
      <w:marRight w:val="0"/>
      <w:marTop w:val="0"/>
      <w:marBottom w:val="0"/>
      <w:divBdr>
        <w:top w:val="none" w:sz="0" w:space="0" w:color="auto"/>
        <w:left w:val="none" w:sz="0" w:space="0" w:color="auto"/>
        <w:bottom w:val="none" w:sz="0" w:space="0" w:color="auto"/>
        <w:right w:val="none" w:sz="0" w:space="0" w:color="auto"/>
      </w:divBdr>
    </w:div>
    <w:div w:id="1690641929">
      <w:bodyDiv w:val="1"/>
      <w:marLeft w:val="0"/>
      <w:marRight w:val="0"/>
      <w:marTop w:val="0"/>
      <w:marBottom w:val="0"/>
      <w:divBdr>
        <w:top w:val="none" w:sz="0" w:space="0" w:color="auto"/>
        <w:left w:val="none" w:sz="0" w:space="0" w:color="auto"/>
        <w:bottom w:val="none" w:sz="0" w:space="0" w:color="auto"/>
        <w:right w:val="none" w:sz="0" w:space="0" w:color="auto"/>
      </w:divBdr>
    </w:div>
    <w:div w:id="1742216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0888438.2018.15617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ink.springer.com/referenceworkentry/10.1007/978-3-319-02328-1_5-1" TargetMode="External"/><Relationship Id="rId4" Type="http://schemas.openxmlformats.org/officeDocument/2006/relationships/settings" Target="settings.xml"/><Relationship Id="rId9" Type="http://schemas.openxmlformats.org/officeDocument/2006/relationships/hyperlink" Target="http://dx.doi.org/10.4135/978148338519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83C89-8BB2-4B82-9488-F4B7EA0B7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1935</Words>
  <Characters>11035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California, Irvine</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Tate</dc:creator>
  <cp:keywords/>
  <cp:lastModifiedBy>Tamara Tate</cp:lastModifiedBy>
  <cp:revision>2</cp:revision>
  <dcterms:created xsi:type="dcterms:W3CDTF">2019-01-19T00:16:00Z</dcterms:created>
  <dcterms:modified xsi:type="dcterms:W3CDTF">2019-01-19T00:16:00Z</dcterms:modified>
</cp:coreProperties>
</file>